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DA4" w:rsidRPr="005E0F41" w:rsidRDefault="002E7DA4" w:rsidP="00900E3F">
      <w:pPr>
        <w:pStyle w:val="aff2"/>
      </w:pPr>
      <w:r w:rsidRPr="005E0F41">
        <w:t>МИНОБРНАУКИ РОССИИ</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7DA4" w:rsidRPr="005E0F41" w:rsidRDefault="002E7DA4"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E7DA4" w:rsidRPr="005E0F41" w:rsidRDefault="002E7DA4" w:rsidP="005E0F41">
      <w:pPr>
        <w:widowControl w:val="0"/>
        <w:autoSpaceDE w:val="0"/>
        <w:autoSpaceDN w:val="0"/>
        <w:adjustRightInd w:val="0"/>
        <w:spacing w:after="0" w:line="240" w:lineRule="auto"/>
        <w:rPr>
          <w:rFonts w:ascii="Times New Roman" w:hAnsi="Times New Roman"/>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Default="002E7DA4"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E7DA4" w:rsidRPr="005E0F41" w:rsidRDefault="002E7DA4" w:rsidP="00801CBE">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801CBE">
        <w:rPr>
          <w:rFonts w:ascii="Times New Roman" w:hAnsi="Times New Roman"/>
          <w:bCs/>
          <w:i/>
          <w:sz w:val="28"/>
          <w:szCs w:val="28"/>
          <w:lang w:eastAsia="ru-RU"/>
        </w:rPr>
        <w:t>Кафедра декоративно-прикладного искусства и дизайна</w:t>
      </w: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E7DA4" w:rsidRPr="00BB1B65" w:rsidRDefault="002E7DA4" w:rsidP="00C944E8">
      <w:pPr>
        <w:pStyle w:val="Style11"/>
        <w:widowControl/>
        <w:rPr>
          <w:bCs/>
          <w:sz w:val="28"/>
          <w:szCs w:val="28"/>
          <w:u w:val="single"/>
        </w:rPr>
      </w:pPr>
      <w:r w:rsidRPr="00BB1B65">
        <w:rPr>
          <w:bCs/>
          <w:sz w:val="28"/>
          <w:szCs w:val="28"/>
          <w:u w:val="single"/>
        </w:rPr>
        <w:t>Рабочая программа дисциплины</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 xml:space="preserve">Основы научных исследований в области </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E7DA4" w:rsidRPr="0081255F" w:rsidTr="0053469F">
        <w:trPr>
          <w:trHeight w:val="409"/>
        </w:trPr>
        <w:tc>
          <w:tcPr>
            <w:tcW w:w="3646" w:type="dxa"/>
          </w:tcPr>
          <w:p w:rsidR="002E7DA4" w:rsidRPr="000C62CB" w:rsidRDefault="002E7DA4"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E7DA4" w:rsidRPr="000C62CB" w:rsidRDefault="002E7DA4"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2E7DA4" w:rsidRPr="0081255F" w:rsidTr="0053469F">
        <w:trPr>
          <w:trHeight w:val="402"/>
        </w:trPr>
        <w:tc>
          <w:tcPr>
            <w:tcW w:w="3646" w:type="dxa"/>
          </w:tcPr>
          <w:p w:rsidR="00904AA7" w:rsidRDefault="00904AA7" w:rsidP="0053469F">
            <w:pPr>
              <w:pStyle w:val="Style15"/>
              <w:tabs>
                <w:tab w:val="left" w:leader="underscore" w:pos="9768"/>
              </w:tabs>
              <w:ind w:right="-5211"/>
              <w:jc w:val="left"/>
              <w:rPr>
                <w:rStyle w:val="FontStyle53"/>
                <w:b w:val="0"/>
                <w:bCs/>
                <w:i/>
                <w:sz w:val="28"/>
                <w:szCs w:val="28"/>
              </w:rPr>
            </w:pPr>
          </w:p>
          <w:p w:rsidR="002E7DA4" w:rsidRPr="000C62CB" w:rsidRDefault="002E7DA4"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4AA7" w:rsidRDefault="00904AA7" w:rsidP="0030305C">
            <w:pPr>
              <w:pStyle w:val="ConsPlusNormal"/>
              <w:tabs>
                <w:tab w:val="left" w:pos="680"/>
                <w:tab w:val="left" w:pos="851"/>
              </w:tabs>
              <w:adjustRightInd w:val="0"/>
              <w:spacing w:line="276" w:lineRule="auto"/>
              <w:rPr>
                <w:szCs w:val="28"/>
                <w:lang w:eastAsia="en-US"/>
              </w:rPr>
            </w:pPr>
          </w:p>
          <w:p w:rsidR="002E7DA4" w:rsidRPr="000C62CB" w:rsidRDefault="002E7DA4"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E7DA4" w:rsidRPr="000C62CB" w:rsidRDefault="002E7DA4" w:rsidP="0053469F">
            <w:pPr>
              <w:pStyle w:val="Style15"/>
              <w:tabs>
                <w:tab w:val="left" w:leader="underscore" w:pos="9768"/>
              </w:tabs>
              <w:jc w:val="center"/>
              <w:rPr>
                <w:rStyle w:val="FontStyle53"/>
                <w:b w:val="0"/>
                <w:bCs/>
                <w:sz w:val="28"/>
                <w:szCs w:val="28"/>
              </w:rPr>
            </w:pP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E7DA4" w:rsidRPr="000C62CB" w:rsidRDefault="002E7DA4"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904AA7" w:rsidRDefault="00904AA7"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904AA7" w:rsidRDefault="00904AA7" w:rsidP="000C62CB">
      <w:pPr>
        <w:pStyle w:val="Style15"/>
        <w:tabs>
          <w:tab w:val="left" w:leader="underscore" w:pos="9768"/>
        </w:tabs>
        <w:rPr>
          <w:rStyle w:val="FontStyle53"/>
          <w:bCs/>
          <w:sz w:val="28"/>
          <w:szCs w:val="28"/>
        </w:rPr>
      </w:pPr>
    </w:p>
    <w:p w:rsidR="00904AA7" w:rsidRPr="00BB1B65" w:rsidRDefault="00904AA7"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jc w:val="center"/>
        <w:rPr>
          <w:rStyle w:val="FontStyle53"/>
          <w:b w:val="0"/>
          <w:bCs/>
          <w:sz w:val="28"/>
          <w:szCs w:val="28"/>
        </w:rPr>
      </w:pPr>
    </w:p>
    <w:p w:rsidR="006B4DDB" w:rsidRDefault="006B4DDB" w:rsidP="000C62CB">
      <w:pPr>
        <w:pStyle w:val="Style15"/>
        <w:tabs>
          <w:tab w:val="left" w:leader="underscore" w:pos="9768"/>
        </w:tabs>
        <w:jc w:val="center"/>
        <w:rPr>
          <w:rStyle w:val="FontStyle53"/>
          <w:b w:val="0"/>
          <w:bCs/>
          <w:sz w:val="28"/>
          <w:szCs w:val="28"/>
        </w:rPr>
      </w:pPr>
    </w:p>
    <w:p w:rsidR="006B4DDB" w:rsidRDefault="006B4DDB" w:rsidP="000C62CB">
      <w:pPr>
        <w:pStyle w:val="Style15"/>
        <w:tabs>
          <w:tab w:val="left" w:leader="underscore" w:pos="9768"/>
        </w:tabs>
        <w:jc w:val="center"/>
        <w:rPr>
          <w:rStyle w:val="FontStyle53"/>
          <w:b w:val="0"/>
          <w:bCs/>
          <w:sz w:val="28"/>
          <w:szCs w:val="28"/>
        </w:rPr>
      </w:pPr>
    </w:p>
    <w:p w:rsidR="006B4DDB" w:rsidRDefault="006B4DDB" w:rsidP="000C62CB">
      <w:pPr>
        <w:pStyle w:val="Style15"/>
        <w:tabs>
          <w:tab w:val="left" w:leader="underscore" w:pos="9768"/>
        </w:tabs>
        <w:jc w:val="center"/>
        <w:rPr>
          <w:rStyle w:val="FontStyle53"/>
          <w:b w:val="0"/>
          <w:bCs/>
          <w:sz w:val="28"/>
          <w:szCs w:val="28"/>
        </w:rPr>
      </w:pPr>
    </w:p>
    <w:p w:rsidR="006B4DDB" w:rsidRDefault="006B4DDB" w:rsidP="000C62CB">
      <w:pPr>
        <w:pStyle w:val="Style15"/>
        <w:tabs>
          <w:tab w:val="left" w:leader="underscore" w:pos="9768"/>
        </w:tabs>
        <w:jc w:val="center"/>
        <w:rPr>
          <w:rStyle w:val="FontStyle53"/>
          <w:b w:val="0"/>
          <w:bCs/>
          <w:sz w:val="28"/>
          <w:szCs w:val="28"/>
        </w:rPr>
      </w:pPr>
    </w:p>
    <w:p w:rsidR="006B4DDB" w:rsidRDefault="006B4DDB" w:rsidP="000C62CB">
      <w:pPr>
        <w:pStyle w:val="Style15"/>
        <w:tabs>
          <w:tab w:val="left" w:leader="underscore" w:pos="9768"/>
        </w:tabs>
        <w:jc w:val="center"/>
        <w:rPr>
          <w:rStyle w:val="FontStyle53"/>
          <w:b w:val="0"/>
          <w:bCs/>
          <w:sz w:val="28"/>
          <w:szCs w:val="28"/>
        </w:rPr>
      </w:pPr>
    </w:p>
    <w:p w:rsidR="002E7DA4" w:rsidRPr="000C62CB" w:rsidRDefault="002E7DA4"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E7DA4" w:rsidRPr="008B731C" w:rsidRDefault="008B731C" w:rsidP="008B731C">
      <w:pPr>
        <w:tabs>
          <w:tab w:val="left" w:pos="680"/>
          <w:tab w:val="left" w:pos="851"/>
        </w:tabs>
        <w:jc w:val="center"/>
        <w:rPr>
          <w:rFonts w:ascii="Times New Roman" w:hAnsi="Times New Roman"/>
        </w:rPr>
      </w:pPr>
      <w:r w:rsidRPr="008B731C">
        <w:rPr>
          <w:rFonts w:ascii="Times New Roman" w:hAnsi="Times New Roman"/>
        </w:rPr>
        <w:t>202</w:t>
      </w:r>
      <w:r w:rsidR="006B4DDB">
        <w:rPr>
          <w:rFonts w:ascii="Times New Roman" w:hAnsi="Times New Roman"/>
        </w:rPr>
        <w:t>5</w:t>
      </w:r>
    </w:p>
    <w:p w:rsidR="002E7DA4" w:rsidRDefault="006B4DDB" w:rsidP="000C62CB">
      <w:pPr>
        <w:tabs>
          <w:tab w:val="left" w:pos="680"/>
          <w:tab w:val="left" w:pos="851"/>
        </w:tabs>
        <w:jc w:val="both"/>
      </w:pPr>
      <w:r>
        <w:br w:type="page"/>
      </w:r>
    </w:p>
    <w:p w:rsidR="002E7DA4" w:rsidRPr="000C62CB" w:rsidRDefault="002E7DA4" w:rsidP="00DD1767">
      <w:pPr>
        <w:widowControl w:val="0"/>
        <w:tabs>
          <w:tab w:val="left" w:pos="680"/>
          <w:tab w:val="left" w:pos="851"/>
        </w:tabs>
        <w:autoSpaceDE w:val="0"/>
        <w:autoSpaceDN w:val="0"/>
        <w:adjustRightInd w:val="0"/>
        <w:spacing w:after="0" w:line="240" w:lineRule="auto"/>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DD1767">
        <w:rPr>
          <w:rFonts w:ascii="Times New Roman" w:hAnsi="Times New Roman"/>
          <w:sz w:val="24"/>
          <w:szCs w:val="28"/>
          <w:lang w:eastAsia="ru-RU"/>
        </w:rPr>
        <w:t>Основы научных исследований в области художественной культуры и дизайна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 </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1CBE">
          <w:rPr>
            <w:rFonts w:ascii="Times New Roman" w:hAnsi="Times New Roman"/>
            <w:sz w:val="24"/>
            <w:szCs w:val="24"/>
            <w:lang w:eastAsia="ru-RU"/>
          </w:rPr>
          <w:t>2014 г</w:t>
        </w:r>
      </w:smartTag>
      <w:r w:rsidRPr="00801CBE">
        <w:rPr>
          <w:rFonts w:ascii="Times New Roman" w:hAnsi="Times New Roman"/>
          <w:sz w:val="24"/>
          <w:szCs w:val="24"/>
          <w:lang w:eastAsia="ru-RU"/>
        </w:rPr>
        <w:t>. N АК-44/05вн).</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7DA4" w:rsidRPr="005E0F41" w:rsidRDefault="002E7DA4"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2E7DA4" w:rsidRDefault="002E7DA4"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2E7DA4" w:rsidRPr="008A25F8" w:rsidRDefault="002E7DA4" w:rsidP="00C74F6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402"/>
        <w:gridCol w:w="3969"/>
      </w:tblGrid>
      <w:tr w:rsidR="002E7DA4" w:rsidRPr="0081255F" w:rsidTr="00F219A7">
        <w:tc>
          <w:tcPr>
            <w:tcW w:w="2694"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Компетенция</w:t>
            </w:r>
          </w:p>
        </w:tc>
        <w:tc>
          <w:tcPr>
            <w:tcW w:w="3402"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Индикаторы достижения компетенций</w:t>
            </w:r>
          </w:p>
        </w:tc>
        <w:tc>
          <w:tcPr>
            <w:tcW w:w="3969"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Планируемые результаты обучения по дисциплине</w:t>
            </w:r>
          </w:p>
        </w:tc>
      </w:tr>
      <w:tr w:rsidR="002E7DA4" w:rsidRPr="0081255F" w:rsidTr="00F219A7">
        <w:trPr>
          <w:trHeight w:val="416"/>
        </w:trPr>
        <w:tc>
          <w:tcPr>
            <w:tcW w:w="2694"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E7DA4" w:rsidRPr="009920B9" w:rsidRDefault="002E7DA4" w:rsidP="00A7006C">
            <w:pPr>
              <w:autoSpaceDE w:val="0"/>
              <w:autoSpaceDN w:val="0"/>
              <w:adjustRightInd w:val="0"/>
              <w:spacing w:after="0" w:line="240" w:lineRule="auto"/>
              <w:rPr>
                <w:rFonts w:ascii="Times New Roman" w:hAnsi="Times New Roman"/>
                <w:bCs/>
                <w:sz w:val="24"/>
                <w:szCs w:val="24"/>
                <w:lang w:eastAsia="ru-RU"/>
              </w:rPr>
            </w:pPr>
            <w:r w:rsidRPr="00A7006C">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p w:rsidR="002E7DA4" w:rsidRPr="009920B9" w:rsidRDefault="002E7DA4" w:rsidP="0053469F">
            <w:pPr>
              <w:autoSpaceDE w:val="0"/>
              <w:autoSpaceDN w:val="0"/>
              <w:adjustRightInd w:val="0"/>
              <w:spacing w:after="0" w:line="240" w:lineRule="auto"/>
              <w:jc w:val="both"/>
              <w:rPr>
                <w:rFonts w:ascii="Times New Roman" w:hAnsi="Times New Roman"/>
                <w:bCs/>
                <w:sz w:val="24"/>
                <w:szCs w:val="24"/>
                <w:lang w:eastAsia="ru-RU"/>
              </w:rPr>
            </w:pPr>
          </w:p>
        </w:tc>
        <w:tc>
          <w:tcPr>
            <w:tcW w:w="3969"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E7DA4" w:rsidRPr="009920B9" w:rsidRDefault="002E7DA4"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E7DA4" w:rsidRPr="009920B9" w:rsidRDefault="002E7DA4" w:rsidP="00493366">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определения и оценивания </w:t>
            </w:r>
            <w:proofErr w:type="spellStart"/>
            <w:r w:rsidRPr="009920B9">
              <w:rPr>
                <w:rFonts w:ascii="Times New Roman" w:hAnsi="Times New Roman"/>
                <w:sz w:val="24"/>
                <w:szCs w:val="24"/>
                <w:lang w:eastAsia="ru-RU"/>
              </w:rPr>
              <w:t>практическихпоследствий</w:t>
            </w:r>
            <w:proofErr w:type="spellEnd"/>
            <w:r w:rsidRPr="009920B9">
              <w:rPr>
                <w:rFonts w:ascii="Times New Roman" w:hAnsi="Times New Roman"/>
                <w:sz w:val="24"/>
                <w:szCs w:val="24"/>
                <w:lang w:eastAsia="ru-RU"/>
              </w:rPr>
              <w:t xml:space="preserve"> возможных вариантов решения поставленных задач </w:t>
            </w:r>
          </w:p>
        </w:tc>
      </w:tr>
      <w:tr w:rsidR="002E7DA4" w:rsidRPr="0081255F" w:rsidTr="00F219A7">
        <w:trPr>
          <w:trHeight w:val="416"/>
        </w:trPr>
        <w:tc>
          <w:tcPr>
            <w:tcW w:w="2694" w:type="dxa"/>
          </w:tcPr>
          <w:p w:rsidR="002E7DA4" w:rsidRPr="0081255F" w:rsidRDefault="002E7DA4" w:rsidP="00BC7044">
            <w:pPr>
              <w:spacing w:after="0" w:line="240" w:lineRule="auto"/>
              <w:rPr>
                <w:rFonts w:ascii="Times New Roman" w:hAnsi="Times New Roman"/>
                <w:sz w:val="24"/>
                <w:szCs w:val="18"/>
              </w:rPr>
            </w:pPr>
            <w:r w:rsidRPr="0081255F">
              <w:rPr>
                <w:rFonts w:ascii="Times New Roman" w:hAnsi="Times New Roman"/>
                <w:sz w:val="24"/>
                <w:szCs w:val="18"/>
              </w:rPr>
              <w:t>ОПК-2. Способен работать с научной литературой; собирать, анализировать и обобщать результаты научных исследований; оценивать полученную информацию; самостоятельно проводить научно-исследовательскую работу; участвовать в научно-практических конференциях</w:t>
            </w:r>
          </w:p>
          <w:p w:rsidR="002E7DA4" w:rsidRPr="0081255F" w:rsidRDefault="002E7DA4" w:rsidP="00BC7044">
            <w:pPr>
              <w:spacing w:after="0" w:line="240" w:lineRule="auto"/>
              <w:jc w:val="both"/>
              <w:rPr>
                <w:rFonts w:ascii="Times New Roman" w:hAnsi="Times New Roman"/>
                <w:sz w:val="24"/>
                <w:szCs w:val="18"/>
              </w:rPr>
            </w:pPr>
          </w:p>
          <w:p w:rsidR="002E7DA4" w:rsidRPr="00BC7044" w:rsidRDefault="002E7DA4" w:rsidP="00BC7044">
            <w:pPr>
              <w:spacing w:after="0" w:line="240" w:lineRule="auto"/>
              <w:jc w:val="both"/>
              <w:rPr>
                <w:rFonts w:ascii="Times New Roman" w:hAnsi="Times New Roman"/>
                <w:sz w:val="24"/>
                <w:szCs w:val="24"/>
                <w:lang w:eastAsia="ru-RU"/>
              </w:rPr>
            </w:pPr>
          </w:p>
        </w:tc>
        <w:tc>
          <w:tcPr>
            <w:tcW w:w="3402" w:type="dxa"/>
          </w:tcPr>
          <w:p w:rsidR="002E7DA4" w:rsidRPr="00A7006C" w:rsidRDefault="002E7DA4" w:rsidP="00A7006C">
            <w:pPr>
              <w:pStyle w:val="Default"/>
              <w:rPr>
                <w:szCs w:val="20"/>
              </w:rPr>
            </w:pPr>
            <w:r w:rsidRPr="00A7006C">
              <w:rPr>
                <w:szCs w:val="20"/>
              </w:rPr>
              <w:t xml:space="preserve">ОПК-2.1 Знает: </w:t>
            </w:r>
          </w:p>
          <w:p w:rsidR="002E7DA4" w:rsidRPr="00A7006C" w:rsidRDefault="002E7DA4" w:rsidP="00A7006C">
            <w:pPr>
              <w:pStyle w:val="Default"/>
              <w:rPr>
                <w:szCs w:val="20"/>
              </w:rPr>
            </w:pPr>
            <w:r w:rsidRPr="00A7006C">
              <w:rPr>
                <w:szCs w:val="20"/>
              </w:rPr>
              <w:t>- основы научно-исследовательской деятельности;</w:t>
            </w:r>
          </w:p>
          <w:p w:rsidR="002E7DA4" w:rsidRPr="00A7006C" w:rsidRDefault="002E7DA4" w:rsidP="00A7006C">
            <w:pPr>
              <w:pStyle w:val="Default"/>
              <w:rPr>
                <w:szCs w:val="20"/>
              </w:rPr>
            </w:pPr>
            <w:r w:rsidRPr="00A7006C">
              <w:rPr>
                <w:szCs w:val="20"/>
              </w:rPr>
              <w:t>- способы  и методы ведения научно-исследовательской работы;</w:t>
            </w:r>
          </w:p>
          <w:p w:rsidR="002E7DA4" w:rsidRPr="00A7006C" w:rsidRDefault="002E7DA4" w:rsidP="00A7006C">
            <w:pPr>
              <w:pStyle w:val="Default"/>
              <w:rPr>
                <w:szCs w:val="20"/>
              </w:rPr>
            </w:pPr>
            <w:r w:rsidRPr="00A7006C">
              <w:rPr>
                <w:szCs w:val="20"/>
              </w:rPr>
              <w:t>- методы анализа и обобщения результатов научных исследований</w:t>
            </w:r>
          </w:p>
          <w:p w:rsidR="002E7DA4" w:rsidRPr="00A7006C" w:rsidRDefault="002E7DA4" w:rsidP="00A7006C">
            <w:pPr>
              <w:pStyle w:val="Default"/>
              <w:rPr>
                <w:szCs w:val="20"/>
              </w:rPr>
            </w:pPr>
            <w:r w:rsidRPr="00A7006C">
              <w:rPr>
                <w:szCs w:val="20"/>
              </w:rPr>
              <w:t xml:space="preserve">ОПК-2.2 Умеет: </w:t>
            </w:r>
          </w:p>
          <w:p w:rsidR="002E7DA4" w:rsidRPr="00A7006C" w:rsidRDefault="002E7DA4" w:rsidP="00A7006C">
            <w:pPr>
              <w:pStyle w:val="Default"/>
              <w:rPr>
                <w:szCs w:val="20"/>
              </w:rPr>
            </w:pPr>
            <w:r w:rsidRPr="00A7006C">
              <w:rPr>
                <w:szCs w:val="20"/>
              </w:rPr>
              <w:t>- работать с литературой и другими источниками знаний;</w:t>
            </w:r>
          </w:p>
          <w:p w:rsidR="002E7DA4" w:rsidRPr="00A7006C" w:rsidRDefault="002E7DA4" w:rsidP="00A7006C">
            <w:pPr>
              <w:pStyle w:val="Default"/>
              <w:rPr>
                <w:szCs w:val="20"/>
              </w:rPr>
            </w:pPr>
            <w:r w:rsidRPr="00A7006C">
              <w:rPr>
                <w:szCs w:val="20"/>
              </w:rPr>
              <w:t>вести исследование, опираясь на положения и теории  различных разделов науки;</w:t>
            </w:r>
          </w:p>
          <w:p w:rsidR="002E7DA4" w:rsidRPr="00A7006C" w:rsidRDefault="002E7DA4" w:rsidP="00A7006C">
            <w:pPr>
              <w:pStyle w:val="Default"/>
              <w:rPr>
                <w:szCs w:val="20"/>
              </w:rPr>
            </w:pPr>
            <w:r w:rsidRPr="00A7006C">
              <w:rPr>
                <w:szCs w:val="20"/>
              </w:rPr>
              <w:t>- оценивать полученную информацию;</w:t>
            </w:r>
          </w:p>
          <w:p w:rsidR="002E7DA4" w:rsidRPr="00801CBE" w:rsidRDefault="002E7DA4" w:rsidP="00A7006C">
            <w:pPr>
              <w:pStyle w:val="Default"/>
            </w:pPr>
            <w:r w:rsidRPr="00A7006C">
              <w:rPr>
                <w:szCs w:val="20"/>
              </w:rPr>
              <w:t xml:space="preserve">выполнять отдельные виды работ при проведении научных исследований с </w:t>
            </w:r>
            <w:r w:rsidRPr="00801CBE">
              <w:t>применением современных методов</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ОПК-2.3 Владеет:</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навыками собирать, анализировать и обобщать результаты научных исследований;</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оценивать полученную информацию;</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современными методами научно-исследовательской деятельности;</w:t>
            </w:r>
          </w:p>
          <w:p w:rsidR="002E7DA4" w:rsidRPr="009920B9"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-научной информацией для участия в научно-практических конференциях</w:t>
            </w:r>
          </w:p>
        </w:tc>
        <w:tc>
          <w:tcPr>
            <w:tcW w:w="3969" w:type="dxa"/>
          </w:tcPr>
          <w:p w:rsidR="002E7DA4" w:rsidRPr="0081255F" w:rsidRDefault="002E7DA4" w:rsidP="00493366">
            <w:pPr>
              <w:tabs>
                <w:tab w:val="left" w:pos="708"/>
              </w:tabs>
              <w:spacing w:after="0" w:line="240" w:lineRule="auto"/>
              <w:ind w:firstLine="60"/>
              <w:rPr>
                <w:rFonts w:ascii="Times New Roman" w:hAnsi="Times New Roman"/>
                <w:sz w:val="24"/>
                <w:szCs w:val="24"/>
                <w:lang w:eastAsia="zh-CN"/>
              </w:rPr>
            </w:pPr>
            <w:r w:rsidRPr="0081255F">
              <w:rPr>
                <w:rFonts w:ascii="Times New Roman" w:hAnsi="Times New Roman"/>
                <w:iCs/>
                <w:sz w:val="24"/>
                <w:szCs w:val="24"/>
              </w:rPr>
              <w:t>Знать: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методологические принципы в гуманитарной науке;</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способы организации гуманитарных научных исследований;</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основные источники информации по методологии научного исследования.</w:t>
            </w:r>
          </w:p>
          <w:p w:rsidR="002E7DA4" w:rsidRPr="0081255F" w:rsidRDefault="002E7DA4" w:rsidP="00493366">
            <w:pPr>
              <w:tabs>
                <w:tab w:val="left" w:pos="252"/>
              </w:tabs>
              <w:spacing w:after="0" w:line="240" w:lineRule="auto"/>
              <w:rPr>
                <w:rFonts w:ascii="Times New Roman" w:hAnsi="Times New Roman"/>
                <w:iCs/>
                <w:sz w:val="24"/>
                <w:szCs w:val="24"/>
              </w:rPr>
            </w:pPr>
            <w:r w:rsidRPr="0081255F">
              <w:rPr>
                <w:rFonts w:ascii="Times New Roman" w:hAnsi="Times New Roman"/>
                <w:iCs/>
                <w:sz w:val="24"/>
                <w:szCs w:val="24"/>
              </w:rPr>
              <w:t>Уметь: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практически применять освоенные методологические приемы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собирать источники по выбранной исследовательской теме, формулировать основные проблемы и выводы в ходе научного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–учитывать методологическое своеобразие исследований в области гуманитарного знания.</w:t>
            </w:r>
          </w:p>
          <w:p w:rsidR="002E7DA4" w:rsidRPr="0081255F" w:rsidRDefault="002E7DA4" w:rsidP="00493366">
            <w:pPr>
              <w:tabs>
                <w:tab w:val="left" w:pos="708"/>
              </w:tabs>
              <w:spacing w:after="0" w:line="240" w:lineRule="auto"/>
              <w:rPr>
                <w:rFonts w:ascii="Times New Roman" w:hAnsi="Times New Roman"/>
                <w:sz w:val="24"/>
                <w:szCs w:val="24"/>
                <w:lang w:eastAsia="zh-CN"/>
              </w:rPr>
            </w:pPr>
            <w:r w:rsidRPr="0081255F">
              <w:rPr>
                <w:rFonts w:ascii="Times New Roman" w:hAnsi="Times New Roman"/>
                <w:sz w:val="24"/>
                <w:szCs w:val="24"/>
                <w:lang w:eastAsia="zh-CN"/>
              </w:rPr>
              <w:t>Владеть</w:t>
            </w:r>
            <w:r w:rsidRPr="009920B9">
              <w:rPr>
                <w:rFonts w:ascii="Times New Roman" w:hAnsi="Times New Roman"/>
                <w:sz w:val="24"/>
                <w:szCs w:val="24"/>
                <w:lang w:eastAsia="ru-RU"/>
              </w:rPr>
              <w:t xml:space="preserve"> приемами и навыками</w:t>
            </w:r>
            <w:r w:rsidRPr="0081255F">
              <w:rPr>
                <w:rFonts w:ascii="Times New Roman" w:hAnsi="Times New Roman"/>
                <w:sz w:val="24"/>
                <w:szCs w:val="24"/>
                <w:lang w:eastAsia="zh-CN"/>
              </w:rPr>
              <w:t>:</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обработки эмпирических данных;</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построения научной концепции;</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современных способов презентации результатов научной работы.</w:t>
            </w:r>
          </w:p>
          <w:p w:rsidR="002E7DA4" w:rsidRPr="009920B9" w:rsidRDefault="002E7DA4" w:rsidP="0053469F">
            <w:pPr>
              <w:autoSpaceDE w:val="0"/>
              <w:autoSpaceDN w:val="0"/>
              <w:adjustRightInd w:val="0"/>
              <w:spacing w:after="0" w:line="240" w:lineRule="auto"/>
              <w:jc w:val="both"/>
              <w:rPr>
                <w:rFonts w:ascii="Times New Roman" w:hAnsi="Times New Roman"/>
                <w:sz w:val="24"/>
                <w:szCs w:val="24"/>
              </w:rPr>
            </w:pPr>
          </w:p>
        </w:tc>
      </w:tr>
    </w:tbl>
    <w:p w:rsidR="002E7DA4" w:rsidRDefault="002E7DA4" w:rsidP="008A25F8">
      <w:pPr>
        <w:tabs>
          <w:tab w:val="left" w:pos="6131"/>
        </w:tabs>
        <w:autoSpaceDE w:val="0"/>
        <w:autoSpaceDN w:val="0"/>
        <w:adjustRightInd w:val="0"/>
        <w:ind w:left="142"/>
        <w:jc w:val="both"/>
        <w:rPr>
          <w:b/>
          <w:bCs/>
          <w:iCs/>
        </w:rPr>
      </w:pPr>
    </w:p>
    <w:p w:rsidR="002E7DA4" w:rsidRPr="00295E53" w:rsidRDefault="002E7DA4"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95E53">
        <w:rPr>
          <w:rFonts w:ascii="Times New Roman" w:hAnsi="Times New Roman"/>
          <w:b/>
          <w:i/>
          <w:sz w:val="24"/>
          <w:szCs w:val="24"/>
          <w:lang w:eastAsia="ru-RU"/>
        </w:rPr>
        <w:t>2.Место дисциплины (модуля) в структуре образовательной программы</w:t>
      </w:r>
    </w:p>
    <w:p w:rsidR="002E7DA4" w:rsidRPr="00295E53" w:rsidRDefault="002E7DA4" w:rsidP="002B5AA0">
      <w:pPr>
        <w:spacing w:after="0"/>
        <w:ind w:firstLine="142"/>
        <w:jc w:val="both"/>
        <w:rPr>
          <w:rFonts w:ascii="Times New Roman" w:hAnsi="Times New Roman"/>
          <w:sz w:val="24"/>
          <w:szCs w:val="24"/>
        </w:rPr>
      </w:pPr>
      <w:r w:rsidRPr="00295E53">
        <w:rPr>
          <w:rFonts w:ascii="Times New Roman" w:hAnsi="Times New Roman"/>
          <w:sz w:val="24"/>
          <w:szCs w:val="24"/>
        </w:rPr>
        <w:t>Дисциплина относится к обязательной части Блока 1 «Дисциплины (модули)» учебного плана.</w:t>
      </w:r>
    </w:p>
    <w:p w:rsidR="002E7DA4" w:rsidRPr="00295E53" w:rsidRDefault="002E7DA4" w:rsidP="002B5AA0">
      <w:pPr>
        <w:pStyle w:val="34"/>
        <w:spacing w:after="0"/>
      </w:pPr>
      <w:r w:rsidRPr="00295E53">
        <w:t>Изучение дисциплины позволит обучающимся реализовывать компетенции в профессиональной деятельности.</w:t>
      </w:r>
    </w:p>
    <w:p w:rsidR="002E7DA4" w:rsidRPr="00295E53" w:rsidRDefault="002E7DA4" w:rsidP="009F332E">
      <w:pPr>
        <w:spacing w:after="0"/>
        <w:ind w:firstLine="142"/>
        <w:jc w:val="both"/>
        <w:rPr>
          <w:rFonts w:ascii="Times New Roman" w:hAnsi="Times New Roman"/>
          <w:sz w:val="24"/>
          <w:szCs w:val="24"/>
        </w:rPr>
      </w:pPr>
      <w:r w:rsidRPr="00295E53">
        <w:rPr>
          <w:rFonts w:ascii="Times New Roman" w:hAnsi="Times New Roman"/>
          <w:sz w:val="24"/>
          <w:szCs w:val="24"/>
        </w:rPr>
        <w:t xml:space="preserve">В рамках освоения программы </w:t>
      </w:r>
      <w:proofErr w:type="spellStart"/>
      <w:r w:rsidRPr="00295E53">
        <w:rPr>
          <w:rFonts w:ascii="Times New Roman" w:hAnsi="Times New Roman"/>
          <w:sz w:val="24"/>
          <w:szCs w:val="24"/>
        </w:rPr>
        <w:t>бакалавриата</w:t>
      </w:r>
      <w:proofErr w:type="spellEnd"/>
      <w:r w:rsidRPr="00295E53">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 </w:t>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p>
    <w:p w:rsidR="002E7DA4" w:rsidRPr="00295E53" w:rsidRDefault="002E7DA4" w:rsidP="002B5AA0">
      <w:pPr>
        <w:pStyle w:val="33"/>
        <w:shd w:val="clear" w:color="auto" w:fill="auto"/>
        <w:spacing w:line="240" w:lineRule="auto"/>
        <w:ind w:firstLine="142"/>
        <w:jc w:val="both"/>
        <w:rPr>
          <w:rFonts w:ascii="Times New Roman" w:hAnsi="Times New Roman"/>
          <w:sz w:val="24"/>
          <w:szCs w:val="24"/>
        </w:rPr>
      </w:pPr>
      <w:r w:rsidRPr="00295E5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E7DA4" w:rsidRPr="00295E53" w:rsidRDefault="002E7DA4"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Код компетенции</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Предшествующие дисциплины</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Параллельно осваиваемые</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Последующие дисциплины</w:t>
            </w:r>
          </w:p>
        </w:tc>
      </w:tr>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УК-1</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 теория дизайна, науки и техники</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искусств</w:t>
            </w:r>
          </w:p>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Основы научных исследований в области художественной культуры и дизайна</w:t>
            </w:r>
          </w:p>
        </w:tc>
      </w:tr>
      <w:tr w:rsidR="002E7DA4" w:rsidRPr="0081255F" w:rsidTr="0053469F">
        <w:tc>
          <w:tcPr>
            <w:tcW w:w="1967" w:type="dxa"/>
          </w:tcPr>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81255F">
              <w:rPr>
                <w:rFonts w:ascii="Times New Roman" w:hAnsi="Times New Roman"/>
                <w:sz w:val="24"/>
                <w:szCs w:val="18"/>
              </w:rPr>
              <w:t>ОПК-2</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295E53">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Преддипломная практика</w:t>
            </w:r>
          </w:p>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295E53">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2E7DA4" w:rsidRPr="00493366" w:rsidRDefault="002E7DA4" w:rsidP="002B5AA0">
      <w:pPr>
        <w:suppressAutoHyphens/>
        <w:spacing w:after="0" w:line="240" w:lineRule="auto"/>
        <w:ind w:firstLine="709"/>
        <w:jc w:val="both"/>
        <w:rPr>
          <w:rFonts w:ascii="Times New Roman" w:hAnsi="Times New Roman"/>
          <w:color w:val="C00000"/>
          <w:sz w:val="24"/>
          <w:szCs w:val="24"/>
          <w:highlight w:val="yellow"/>
          <w:lang w:eastAsia="ru-RU"/>
        </w:rPr>
      </w:pPr>
    </w:p>
    <w:p w:rsidR="002E7DA4" w:rsidRDefault="002E7DA4" w:rsidP="002B5AA0">
      <w:pPr>
        <w:suppressAutoHyphens/>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7DA4" w:rsidRPr="009920B9" w:rsidRDefault="002E7DA4" w:rsidP="002B5AA0">
      <w:pPr>
        <w:suppressAutoHyphens/>
        <w:spacing w:after="0" w:line="240" w:lineRule="auto"/>
        <w:ind w:firstLine="709"/>
        <w:jc w:val="both"/>
        <w:rPr>
          <w:rFonts w:ascii="Times New Roman" w:hAnsi="Times New Roman"/>
          <w:sz w:val="24"/>
          <w:szCs w:val="24"/>
          <w:highlight w:val="yellow"/>
          <w:lang w:eastAsia="ru-RU"/>
        </w:rPr>
      </w:pPr>
    </w:p>
    <w:p w:rsidR="002E7DA4" w:rsidRPr="009920B9" w:rsidRDefault="002E7DA4"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E7DA4" w:rsidRPr="009920B9" w:rsidRDefault="002E7DA4"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7DA4" w:rsidRPr="0081255F"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E7DA4" w:rsidRPr="0081255F"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8E7746">
            <w:pPr>
              <w:spacing w:after="0" w:line="240" w:lineRule="auto"/>
              <w:jc w:val="center"/>
              <w:rPr>
                <w:rFonts w:ascii="Times New Roman" w:hAnsi="Times New Roman"/>
                <w:sz w:val="24"/>
                <w:szCs w:val="24"/>
                <w:lang w:eastAsia="ru-RU"/>
              </w:rPr>
            </w:pPr>
            <w:r w:rsidRPr="008E7746">
              <w:rPr>
                <w:rFonts w:ascii="Times New Roman" w:hAnsi="Times New Roman"/>
                <w:b/>
                <w:bCs/>
                <w:i/>
                <w:iCs/>
                <w:sz w:val="24"/>
                <w:szCs w:val="24"/>
                <w:lang w:eastAsia="ru-RU"/>
              </w:rPr>
              <w:t>Очно-</w:t>
            </w:r>
            <w:r>
              <w:rPr>
                <w:rFonts w:ascii="Times New Roman" w:hAnsi="Times New Roman"/>
                <w:b/>
                <w:bCs/>
                <w:i/>
                <w:iCs/>
                <w:sz w:val="24"/>
                <w:szCs w:val="24"/>
                <w:lang w:eastAsia="ru-RU"/>
              </w:rPr>
              <w:t>з</w:t>
            </w:r>
            <w:r w:rsidRPr="008E7746">
              <w:rPr>
                <w:rFonts w:ascii="Times New Roman" w:hAnsi="Times New Roman"/>
                <w:b/>
                <w:bCs/>
                <w:i/>
                <w:iCs/>
                <w:sz w:val="24"/>
                <w:szCs w:val="24"/>
                <w:lang w:eastAsia="ru-RU"/>
              </w:rPr>
              <w:t>аочная</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27647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7D355F">
            <w:pPr>
              <w:spacing w:after="0" w:line="240" w:lineRule="auto"/>
              <w:jc w:val="center"/>
              <w:rPr>
                <w:rFonts w:ascii="Times New Roman" w:hAnsi="Times New Roman"/>
                <w:color w:val="C00000"/>
                <w:sz w:val="24"/>
                <w:szCs w:val="24"/>
                <w:highlight w:val="yellow"/>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highlight w:val="yellow"/>
                <w:lang w:eastAsia="ru-RU"/>
              </w:rPr>
            </w:pPr>
            <w:r w:rsidRPr="008E7746">
              <w:rPr>
                <w:rFonts w:ascii="Times New Roman" w:hAnsi="Times New Roman"/>
                <w:sz w:val="24"/>
                <w:szCs w:val="24"/>
                <w:lang w:eastAsia="ru-RU"/>
              </w:rPr>
              <w:t>9</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A51CE7"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BC7044">
            <w:pPr>
              <w:spacing w:after="0" w:line="240" w:lineRule="auto"/>
              <w:jc w:val="center"/>
              <w:rPr>
                <w:rFonts w:ascii="Times New Roman" w:hAnsi="Times New Roman"/>
                <w:sz w:val="24"/>
                <w:szCs w:val="24"/>
                <w:lang w:val="en-US" w:eastAsia="ru-RU"/>
              </w:rPr>
            </w:pPr>
            <w:r w:rsidRPr="00386532">
              <w:rPr>
                <w:rFonts w:ascii="Times New Roman" w:hAnsi="Times New Roman"/>
                <w:sz w:val="24"/>
                <w:szCs w:val="24"/>
                <w:lang w:val="en-US"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lang w:eastAsia="ru-RU"/>
              </w:rPr>
            </w:pPr>
            <w:r w:rsidRPr="008E7746">
              <w:rPr>
                <w:rFonts w:ascii="Times New Roman" w:hAnsi="Times New Roman"/>
                <w:sz w:val="24"/>
                <w:szCs w:val="24"/>
                <w:lang w:eastAsia="ru-RU"/>
              </w:rPr>
              <w:t>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801CBE">
            <w:pPr>
              <w:spacing w:after="0" w:line="240" w:lineRule="auto"/>
              <w:jc w:val="center"/>
              <w:rPr>
                <w:rFonts w:ascii="Times New Roman" w:hAnsi="Times New Roman"/>
                <w:sz w:val="24"/>
                <w:szCs w:val="24"/>
                <w:lang w:val="en-US" w:eastAsia="ru-RU"/>
              </w:rPr>
            </w:pPr>
            <w:r w:rsidRPr="008E7746">
              <w:rPr>
                <w:rFonts w:ascii="Times New Roman" w:hAnsi="Times New Roman"/>
                <w:sz w:val="24"/>
                <w:szCs w:val="24"/>
                <w:lang w:eastAsia="ru-RU"/>
              </w:rPr>
              <w:t>5</w:t>
            </w:r>
            <w:r>
              <w:rPr>
                <w:rFonts w:ascii="Times New Roman" w:hAnsi="Times New Roman"/>
                <w:sz w:val="24"/>
                <w:szCs w:val="24"/>
                <w:lang w:val="en-US" w:eastAsia="ru-RU"/>
              </w:rPr>
              <w:t>8</w:t>
            </w:r>
          </w:p>
        </w:tc>
      </w:tr>
    </w:tbl>
    <w:p w:rsidR="002E7DA4" w:rsidRPr="009920B9" w:rsidRDefault="002E7DA4" w:rsidP="002B5AA0">
      <w:pPr>
        <w:spacing w:after="0" w:line="240" w:lineRule="auto"/>
        <w:ind w:left="360"/>
        <w:jc w:val="both"/>
        <w:rPr>
          <w:rFonts w:ascii="Times New Roman" w:hAnsi="Times New Roman"/>
          <w:sz w:val="24"/>
          <w:szCs w:val="24"/>
          <w:lang w:eastAsia="ru-RU"/>
        </w:rPr>
      </w:pPr>
    </w:p>
    <w:p w:rsidR="002E7DA4" w:rsidRPr="00DC11F5" w:rsidRDefault="002E7DA4"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7DA4" w:rsidRPr="00DC11F5" w:rsidRDefault="002E7DA4" w:rsidP="00386532">
      <w:pPr>
        <w:pStyle w:val="a9"/>
        <w:ind w:left="502"/>
        <w:jc w:val="both"/>
        <w:rPr>
          <w:b/>
          <w:i/>
        </w:rPr>
      </w:pPr>
    </w:p>
    <w:p w:rsidR="002E7DA4" w:rsidRPr="00DC11F5" w:rsidRDefault="002E7DA4" w:rsidP="00386532">
      <w:pPr>
        <w:pStyle w:val="a9"/>
        <w:ind w:left="862"/>
        <w:rPr>
          <w:b/>
        </w:rPr>
      </w:pPr>
      <w:r w:rsidRPr="00DC11F5">
        <w:rPr>
          <w:b/>
        </w:rPr>
        <w:t>4.1Распределение часов по разделам/темам и видам работы</w:t>
      </w:r>
    </w:p>
    <w:p w:rsidR="002E7DA4" w:rsidRDefault="002E7DA4" w:rsidP="00386532">
      <w:pPr>
        <w:pStyle w:val="a9"/>
        <w:ind w:left="1724"/>
        <w:jc w:val="both"/>
        <w:rPr>
          <w:b/>
        </w:rPr>
      </w:pPr>
      <w:r w:rsidRPr="00DC11F5">
        <w:rPr>
          <w:b/>
        </w:rPr>
        <w:t>4.1.1Очная форма обучения</w:t>
      </w: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4</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18</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5E0F41" w:rsidRDefault="002E7DA4" w:rsidP="00F76323">
            <w:pPr>
              <w:pStyle w:val="Style11"/>
            </w:pPr>
            <w:r>
              <w:t>36</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4B7ACA">
        <w:rPr>
          <w:rFonts w:ascii="Times New Roman" w:hAnsi="Times New Roman"/>
          <w:b/>
          <w:sz w:val="24"/>
          <w:szCs w:val="24"/>
          <w:lang w:eastAsia="ru-RU"/>
        </w:rPr>
        <w:t>4.1.2 Очно- заочная форма обучения</w:t>
      </w: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4B7ACA">
      <w:pPr>
        <w:pStyle w:val="a9"/>
        <w:ind w:left="1724"/>
        <w:jc w:val="both"/>
        <w:rPr>
          <w:b/>
        </w:rPr>
      </w:pPr>
      <w:r w:rsidRPr="00DC11F5">
        <w:rPr>
          <w:b/>
        </w:rPr>
        <w:t>4.1.1Очн</w:t>
      </w:r>
      <w:r>
        <w:rPr>
          <w:b/>
        </w:rPr>
        <w:t>о-заочная</w:t>
      </w:r>
      <w:r w:rsidRPr="00DC11F5">
        <w:rPr>
          <w:b/>
        </w:rPr>
        <w:t xml:space="preserve"> форма обучения</w:t>
      </w:r>
    </w:p>
    <w:p w:rsidR="002E7DA4" w:rsidRPr="005E0F41" w:rsidRDefault="002E7DA4" w:rsidP="004B7ACA">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 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81255F" w:rsidRDefault="002E7DA4" w:rsidP="00637EE8">
            <w:pPr>
              <w:pStyle w:val="Style11"/>
              <w:rPr>
                <w:lang w:val="en-US"/>
              </w:rPr>
            </w:pPr>
            <w:r>
              <w:t>5</w:t>
            </w:r>
            <w:r w:rsidRPr="0081255F">
              <w:rPr>
                <w:lang w:val="en-US"/>
              </w:rPr>
              <w:t>8</w:t>
            </w:r>
          </w:p>
        </w:tc>
      </w:tr>
    </w:tbl>
    <w:p w:rsidR="002E7DA4" w:rsidRPr="004B7ACA"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9920B9" w:rsidRDefault="002E7DA4" w:rsidP="002B037D">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E7DA4" w:rsidRPr="009920B9" w:rsidRDefault="002E7DA4" w:rsidP="002B03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4"/>
        <w:gridCol w:w="6675"/>
      </w:tblGrid>
      <w:tr w:rsidR="002E7DA4" w:rsidRPr="0081255F" w:rsidTr="000C4B37">
        <w:tc>
          <w:tcPr>
            <w:tcW w:w="81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 п/п</w:t>
            </w:r>
          </w:p>
        </w:tc>
        <w:tc>
          <w:tcPr>
            <w:tcW w:w="2364"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Наименование темы (раздела) дисциплины</w:t>
            </w:r>
          </w:p>
        </w:tc>
        <w:tc>
          <w:tcPr>
            <w:tcW w:w="667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Содержание лекционного занятия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rPr>
                <w:rFonts w:ascii="Times New Roman" w:hAnsi="Times New Roman"/>
                <w:sz w:val="24"/>
                <w:szCs w:val="24"/>
                <w:lang w:eastAsia="ru-RU"/>
              </w:rPr>
            </w:pPr>
            <w:r w:rsidRPr="00C843B2">
              <w:rPr>
                <w:rFonts w:ascii="Times New Roman" w:hAnsi="Times New Roman"/>
                <w:sz w:val="24"/>
                <w:szCs w:val="24"/>
                <w:lang w:eastAsia="ru-RU"/>
              </w:rPr>
              <w:t>1</w:t>
            </w:r>
          </w:p>
        </w:tc>
        <w:tc>
          <w:tcPr>
            <w:tcW w:w="2364" w:type="dxa"/>
          </w:tcPr>
          <w:p w:rsidR="002E7DA4" w:rsidRPr="00C843B2" w:rsidRDefault="002E7DA4" w:rsidP="00C843B2">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w:t>
            </w:r>
            <w:proofErr w:type="spellStart"/>
            <w:r w:rsidRPr="0081255F">
              <w:rPr>
                <w:rFonts w:ascii="Times New Roman" w:hAnsi="Times New Roman"/>
                <w:sz w:val="24"/>
                <w:szCs w:val="24"/>
              </w:rPr>
              <w:t>мира.Методология</w:t>
            </w:r>
            <w:proofErr w:type="spellEnd"/>
            <w:r w:rsidRPr="0081255F">
              <w:rPr>
                <w:rFonts w:ascii="Times New Roman" w:hAnsi="Times New Roman"/>
                <w:sz w:val="24"/>
                <w:szCs w:val="24"/>
              </w:rPr>
              <w:t xml:space="preserve"> научного исследования в области художественной культуры и дизайна.</w:t>
            </w:r>
          </w:p>
        </w:tc>
        <w:tc>
          <w:tcPr>
            <w:tcW w:w="6675" w:type="dxa"/>
          </w:tcPr>
          <w:p w:rsidR="002E7DA4" w:rsidRPr="0081255F" w:rsidRDefault="002E7DA4" w:rsidP="002A4F90">
            <w:pPr>
              <w:spacing w:after="0" w:line="240" w:lineRule="auto"/>
              <w:jc w:val="both"/>
              <w:rPr>
                <w:rFonts w:ascii="Times New Roman" w:hAnsi="Times New Roman"/>
                <w:sz w:val="24"/>
                <w:szCs w:val="24"/>
              </w:rPr>
            </w:pPr>
            <w:r w:rsidRPr="0081255F">
              <w:rPr>
                <w:rFonts w:ascii="Times New Roman" w:hAnsi="Times New Roman"/>
                <w:sz w:val="24"/>
                <w:szCs w:val="24"/>
              </w:rPr>
              <w:t xml:space="preserve">Философский смысл понятий: «научное познание мира», «объективное», «объективные законы развития»,  «абсолютная истина», «позитивные законы развития» и др. Объективное и субъективное познание человеком мира.  Наука, как основная движущая и производительная сила современного общества.  Техническая, научная, научно-техническая, информационная, культурная и другие революции в </w:t>
            </w:r>
            <w:proofErr w:type="spellStart"/>
            <w:r w:rsidRPr="0081255F">
              <w:rPr>
                <w:rFonts w:ascii="Times New Roman" w:hAnsi="Times New Roman"/>
                <w:sz w:val="24"/>
                <w:szCs w:val="24"/>
              </w:rPr>
              <w:t>обществе.Проблема</w:t>
            </w:r>
            <w:proofErr w:type="spellEnd"/>
            <w:r w:rsidRPr="0081255F">
              <w:rPr>
                <w:rFonts w:ascii="Times New Roman" w:hAnsi="Times New Roman"/>
                <w:sz w:val="24"/>
                <w:szCs w:val="24"/>
              </w:rPr>
              <w:t xml:space="preserve"> специализации в научной деятельности. Причина необходимости обширных и всесторонних научных знаний о мире для современного человека. Научно-исследовательская работа студентов обучающихся по разным специальностям. Организация обществом научных исследований. Современное государство и наука. Научные организации и сообщества</w:t>
            </w:r>
          </w:p>
          <w:p w:rsidR="002E7DA4" w:rsidRPr="006A5BF1" w:rsidRDefault="002E7DA4" w:rsidP="002A4F90">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Основы организации научных исследований. Наука и религия как формы общественного сознания, их культурная значимость, общность и принципиальные различия. Техника и эстетика как формы выражения частного и всеобщего, объективного и субъективного, рационального и эмоционального искусственном мире «вещей второй природы». Пути восстановления утраченной «гармонии» научно-технического и гуманитарно-художественного знания в современной методологии проектной культуры, дизайна и метафизических подходах в науке. Цели, задачи и перспективы научного исследования. Научные идеи, гипотезы, теории и т.п. Роль и значение формальной логики в научном исследовании, необходимость введения в нее эмоционально-образного содержания.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2</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75"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Основные методы теоретического исследования: анализ и синтез, индуктивный и дедуктивный, абстрагирование, логический, исторический, системно-структурный и др.  Особые методы:  факторный и ретроспективный анализ, конкретизация, аналитическое моделирование и др. </w:t>
            </w:r>
          </w:p>
          <w:p w:rsidR="002E7DA4" w:rsidRPr="00C843B2" w:rsidRDefault="002E7DA4" w:rsidP="000C4B37">
            <w:pPr>
              <w:spacing w:after="0" w:line="240" w:lineRule="auto"/>
              <w:jc w:val="both"/>
              <w:rPr>
                <w:rFonts w:ascii="Times New Roman" w:hAnsi="Times New Roman"/>
                <w:sz w:val="24"/>
                <w:szCs w:val="24"/>
                <w:lang w:eastAsia="ru-RU"/>
              </w:rPr>
            </w:pPr>
            <w:r w:rsidRPr="0081255F">
              <w:rPr>
                <w:rFonts w:ascii="Times New Roman" w:hAnsi="Times New Roman"/>
                <w:sz w:val="24"/>
                <w:szCs w:val="24"/>
              </w:rPr>
              <w:t>Основные методы эмпирического (опытного) исследования: наблюдение, описание, систематизация, классификация, опыт, эксперимент, практическое моделирование и др. Особые методы:  подбор, изучение научной и учебной литературы, документов, материалов предшествующих научных исследований, последовательное изучение результатов своей научной деятельности, накопленного опыта и их оценка. Выводы и заключения о произведенном научном исследовании.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3</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75" w:type="dxa"/>
          </w:tcPr>
          <w:p w:rsidR="002E7DA4" w:rsidRPr="00F16030"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Подготовка к научной работе. Этапы и стадии проведения научного исследования. Осмысление и выбор темы предстоящего научного исследования. Околонаучное и ненаучное исследование. Актуальность, подлинная научность темы исследования. Полное неприятие плагиата и научной компиляции любом научном исследовании.  Проблема авторского права в современном обществе как основания прав человека.  Формулирование проблематики в научном исследовании. Подготовка суждений, понятий и выводов в выбранном предмете исследования. Основания выдвижения научных предположений и гипотез. Конкретный объект и предмет научного исследования. Цели научного исследования. Постановка задач научного исследования. Обдумывание их эффективного решения.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4</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Сущность и значение студенческих научных работ. Классификация научных материалов, подготовленных студентами: эссе, контрольная, научный доклад, научный обзор, реферат, курсовая работа, дипломная работа и т.п.  Формирование замысла и написание научной работы. Выбор, конкретизация и изложение темы научного материала. Сбор и классификация исследуемого материала к написанию научной работы студента. Принципы подбора соответствующей научной литературы (в любых форматах). Систематизация научной литературы (научные, научно-методические, учебные, учебно-методические и т.п. материалы) и разнородной, многоплановой научной информации. Роль конспектирований, научных записей и заметок по исследуемой теме. Формирование полноценного научного аппарата работы (соответствующих сносок на используемый в работе авторский материал).Подготовка научного текста. Формирование структуры научного исследования. Группировка и систематизация научного материала. Конкретность научной темы и исследования. Логически продуманное и обоснованное написание введения и заключения предлагаемой научной работы.</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5</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Правила устной презентации научного исследования. Построение плана выступления. Соблюдение регламента. Правила использования при выступлении заготовленного текста. Применение визуального материала. Контроль культурной чистоты языка и жеста. Контроль внимания аудитории. Формы взаимодействия с аудиторией. Формы реагирования на вопросы к докладчику. Выступление аудитории в качестве докладчика.</w:t>
            </w:r>
          </w:p>
        </w:tc>
      </w:tr>
      <w:tr w:rsidR="002E7DA4" w:rsidRPr="0081255F" w:rsidTr="000C4B37">
        <w:trPr>
          <w:trHeight w:val="274"/>
        </w:trPr>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6</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75" w:type="dxa"/>
          </w:tcPr>
          <w:p w:rsidR="002E7DA4" w:rsidRPr="006D2018" w:rsidRDefault="002E7DA4" w:rsidP="00ED2F7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Процесс проектирования как эволюционная последовательность смены действий над моделью  создаваемого объекта. Накапливание данных о работе и </w:t>
            </w:r>
            <w:r w:rsidRPr="006B6321">
              <w:rPr>
                <w:rFonts w:ascii="Times New Roman" w:hAnsi="Times New Roman"/>
                <w:sz w:val="24"/>
                <w:szCs w:val="24"/>
                <w:lang w:eastAsia="ru-RU"/>
              </w:rPr>
              <w:t>выработка целевой установки. Определение направления дальнейшего поиска и  уточнение подструктур модели. Графическое, макетное или словесное описание проектной модели.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7</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75" w:type="dxa"/>
          </w:tcPr>
          <w:p w:rsidR="002E7DA4" w:rsidRPr="00284639" w:rsidRDefault="002E7DA4" w:rsidP="007967B5">
            <w:pPr>
              <w:spacing w:after="0" w:line="240" w:lineRule="auto"/>
              <w:jc w:val="both"/>
              <w:rPr>
                <w:rFonts w:ascii="Times New Roman" w:hAnsi="Times New Roman"/>
                <w:sz w:val="24"/>
                <w:szCs w:val="24"/>
                <w:lang w:eastAsia="ru-RU"/>
              </w:rPr>
            </w:pPr>
            <w:r w:rsidRPr="006B6321">
              <w:rPr>
                <w:rFonts w:ascii="Times New Roman" w:hAnsi="Times New Roman"/>
                <w:sz w:val="24"/>
                <w:szCs w:val="24"/>
                <w:lang w:eastAsia="ru-RU"/>
              </w:rPr>
              <w:t>Реализация принципиальн</w:t>
            </w:r>
            <w:r>
              <w:rPr>
                <w:rFonts w:ascii="Times New Roman" w:hAnsi="Times New Roman"/>
                <w:sz w:val="24"/>
                <w:szCs w:val="24"/>
                <w:lang w:eastAsia="ru-RU"/>
              </w:rPr>
              <w:t>ой</w:t>
            </w:r>
            <w:r w:rsidRPr="006B6321">
              <w:rPr>
                <w:rFonts w:ascii="Times New Roman" w:hAnsi="Times New Roman"/>
                <w:sz w:val="24"/>
                <w:szCs w:val="24"/>
                <w:lang w:eastAsia="ru-RU"/>
              </w:rPr>
              <w:t xml:space="preserve"> схем</w:t>
            </w:r>
            <w:r>
              <w:rPr>
                <w:rFonts w:ascii="Times New Roman" w:hAnsi="Times New Roman"/>
                <w:sz w:val="24"/>
                <w:szCs w:val="24"/>
                <w:lang w:eastAsia="ru-RU"/>
              </w:rPr>
              <w:t>ы</w:t>
            </w:r>
            <w:r w:rsidRPr="006B6321">
              <w:rPr>
                <w:rFonts w:ascii="Times New Roman" w:hAnsi="Times New Roman"/>
                <w:sz w:val="24"/>
                <w:szCs w:val="24"/>
                <w:lang w:eastAsia="ru-RU"/>
              </w:rPr>
              <w:t xml:space="preserve"> процесса проектирования: параллельный поиск прагматических предложений («инженерная идея» - </w:t>
            </w:r>
            <w:r w:rsidRPr="006B6321">
              <w:rPr>
                <w:rFonts w:ascii="Times New Roman" w:hAnsi="Times New Roman"/>
                <w:spacing w:val="-6"/>
                <w:sz w:val="24"/>
                <w:szCs w:val="24"/>
              </w:rPr>
              <w:t xml:space="preserve">техническая, организационная, </w:t>
            </w:r>
            <w:r w:rsidRPr="006B6321">
              <w:rPr>
                <w:rFonts w:ascii="Times New Roman" w:hAnsi="Times New Roman"/>
                <w:spacing w:val="-9"/>
                <w:sz w:val="24"/>
                <w:szCs w:val="24"/>
              </w:rPr>
              <w:t>пространственная) и  их эстетическая визуализация (</w:t>
            </w:r>
            <w:r w:rsidRPr="006B6321">
              <w:rPr>
                <w:rFonts w:ascii="Times New Roman" w:hAnsi="Times New Roman"/>
                <w:iCs/>
                <w:spacing w:val="-9"/>
                <w:sz w:val="24"/>
                <w:szCs w:val="24"/>
              </w:rPr>
              <w:t>«худо</w:t>
            </w:r>
            <w:r w:rsidRPr="006B6321">
              <w:rPr>
                <w:rFonts w:ascii="Times New Roman" w:hAnsi="Times New Roman"/>
                <w:iCs/>
                <w:spacing w:val="-11"/>
                <w:sz w:val="24"/>
                <w:szCs w:val="24"/>
              </w:rPr>
              <w:t xml:space="preserve">жественная идея» - </w:t>
            </w:r>
            <w:r w:rsidRPr="006B6321">
              <w:rPr>
                <w:rFonts w:ascii="Times New Roman" w:hAnsi="Times New Roman"/>
                <w:spacing w:val="-11"/>
                <w:sz w:val="24"/>
                <w:szCs w:val="24"/>
              </w:rPr>
              <w:t xml:space="preserve">композиционная </w:t>
            </w:r>
            <w:r w:rsidRPr="006B6321">
              <w:rPr>
                <w:rFonts w:ascii="Times New Roman" w:hAnsi="Times New Roman"/>
                <w:spacing w:val="-8"/>
                <w:sz w:val="24"/>
                <w:szCs w:val="24"/>
              </w:rPr>
              <w:t>структура, зрительная трактовка ее эле</w:t>
            </w:r>
            <w:r w:rsidRPr="006B6321">
              <w:rPr>
                <w:rFonts w:ascii="Times New Roman" w:hAnsi="Times New Roman"/>
                <w:spacing w:val="-7"/>
                <w:sz w:val="24"/>
                <w:szCs w:val="24"/>
              </w:rPr>
              <w:t xml:space="preserve">ментов). </w:t>
            </w:r>
            <w:r w:rsidRPr="006B6321">
              <w:rPr>
                <w:rFonts w:ascii="Times New Roman" w:hAnsi="Times New Roman"/>
                <w:iCs/>
                <w:spacing w:val="-14"/>
                <w:sz w:val="24"/>
                <w:szCs w:val="24"/>
              </w:rPr>
              <w:t xml:space="preserve">Этапы </w:t>
            </w:r>
            <w:r>
              <w:rPr>
                <w:rFonts w:ascii="Times New Roman" w:hAnsi="Times New Roman"/>
                <w:iCs/>
                <w:spacing w:val="-14"/>
                <w:sz w:val="24"/>
                <w:szCs w:val="24"/>
              </w:rPr>
              <w:t xml:space="preserve">создания </w:t>
            </w:r>
            <w:r w:rsidRPr="006B6321">
              <w:rPr>
                <w:rFonts w:ascii="Times New Roman" w:hAnsi="Times New Roman"/>
                <w:iCs/>
                <w:spacing w:val="-14"/>
                <w:sz w:val="24"/>
                <w:szCs w:val="24"/>
              </w:rPr>
              <w:t xml:space="preserve">облика средового объекта </w:t>
            </w:r>
            <w:r>
              <w:rPr>
                <w:rFonts w:ascii="Times New Roman" w:hAnsi="Times New Roman"/>
                <w:iCs/>
                <w:spacing w:val="-14"/>
                <w:sz w:val="24"/>
                <w:szCs w:val="24"/>
              </w:rPr>
              <w:t xml:space="preserve"> в процессе </w:t>
            </w:r>
            <w:r w:rsidRPr="006B6321">
              <w:rPr>
                <w:rFonts w:ascii="Times New Roman" w:hAnsi="Times New Roman"/>
                <w:iCs/>
                <w:spacing w:val="-14"/>
                <w:sz w:val="24"/>
                <w:szCs w:val="24"/>
              </w:rPr>
              <w:t>проектирования</w:t>
            </w:r>
            <w:r>
              <w:rPr>
                <w:rFonts w:ascii="Times New Roman" w:hAnsi="Times New Roman"/>
                <w:iCs/>
                <w:spacing w:val="-14"/>
                <w:sz w:val="24"/>
                <w:szCs w:val="24"/>
              </w:rPr>
              <w:t>:</w:t>
            </w:r>
            <w:r w:rsidRPr="006B6321">
              <w:rPr>
                <w:rFonts w:ascii="Times New Roman" w:hAnsi="Times New Roman"/>
                <w:spacing w:val="-14"/>
                <w:sz w:val="24"/>
                <w:szCs w:val="24"/>
              </w:rPr>
              <w:t xml:space="preserve"> пространственная основа; композиционная структура;  конкретизация форм </w:t>
            </w:r>
            <w:r w:rsidRPr="006B6321">
              <w:rPr>
                <w:rFonts w:ascii="Times New Roman" w:hAnsi="Times New Roman"/>
                <w:spacing w:val="-17"/>
                <w:sz w:val="24"/>
                <w:szCs w:val="24"/>
              </w:rPr>
              <w:t>элементов среды</w:t>
            </w:r>
            <w:r>
              <w:rPr>
                <w:rFonts w:ascii="Times New Roman" w:hAnsi="Times New Roman"/>
                <w:spacing w:val="-17"/>
                <w:sz w:val="24"/>
                <w:szCs w:val="24"/>
              </w:rPr>
              <w:t xml:space="preserve">. Этапы </w:t>
            </w:r>
            <w:proofErr w:type="spellStart"/>
            <w:r>
              <w:rPr>
                <w:rFonts w:ascii="Times New Roman" w:hAnsi="Times New Roman"/>
                <w:spacing w:val="-17"/>
                <w:sz w:val="24"/>
                <w:szCs w:val="24"/>
              </w:rPr>
              <w:t>композирования</w:t>
            </w:r>
            <w:proofErr w:type="spellEnd"/>
            <w:r>
              <w:rPr>
                <w:rFonts w:ascii="Times New Roman" w:hAnsi="Times New Roman"/>
                <w:spacing w:val="-17"/>
                <w:sz w:val="24"/>
                <w:szCs w:val="24"/>
              </w:rPr>
              <w:t xml:space="preserve">: ограждение, доминанта, акцент, оси и ритмы композиции, образно-эмоциональная завершенность  построения.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8</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75" w:type="dxa"/>
          </w:tcPr>
          <w:p w:rsidR="002E7DA4" w:rsidRPr="0036151E" w:rsidRDefault="002E7DA4" w:rsidP="006B6321">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Методика в подборке тем и направлений для дипломных работ (ВКР). Строгие научные правила и требования к написанию ВКР. Принципы обработки и систематизации предлагаемых в научном исследовании материалов. Структура, язык, логика построения и стиль всего научного текста.  Соответствующее правилам оформление титульной страницы в дипломной работе. Продуманная подборка списка используемой в дипломной работе источников и литературы. Правильное оформление текстов в соответствием с правилами научного сообщества.</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9</w:t>
            </w:r>
          </w:p>
        </w:tc>
        <w:tc>
          <w:tcPr>
            <w:tcW w:w="2364"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75" w:type="dxa"/>
          </w:tcPr>
          <w:p w:rsidR="002E7DA4" w:rsidRPr="0081255F" w:rsidRDefault="002E7DA4" w:rsidP="000C4B37">
            <w:pPr>
              <w:spacing w:after="0" w:line="240" w:lineRule="auto"/>
              <w:jc w:val="both"/>
              <w:rPr>
                <w:rFonts w:ascii="Times New Roman" w:hAnsi="Times New Roman"/>
                <w:sz w:val="24"/>
              </w:rPr>
            </w:pPr>
            <w:r w:rsidRPr="0081255F">
              <w:rPr>
                <w:rFonts w:ascii="Times New Roman" w:hAnsi="Times New Roman"/>
                <w:sz w:val="24"/>
              </w:rPr>
              <w:t xml:space="preserve">Актуальность темы научного исследования. Формулировка темы: что осуществляется (проектирование, разработка, анализ и пр.);  посредством чего, в процессе чего проводятся исследования. </w:t>
            </w:r>
          </w:p>
          <w:p w:rsidR="002E7DA4" w:rsidRPr="0081255F" w:rsidRDefault="002E7DA4" w:rsidP="000C4B37">
            <w:pPr>
              <w:spacing w:after="0" w:line="240" w:lineRule="auto"/>
              <w:jc w:val="both"/>
              <w:rPr>
                <w:rFonts w:ascii="Times New Roman" w:hAnsi="Times New Roman"/>
                <w:sz w:val="24"/>
              </w:rPr>
            </w:pPr>
            <w:proofErr w:type="spellStart"/>
            <w:r w:rsidRPr="0081255F">
              <w:rPr>
                <w:rFonts w:ascii="Times New Roman" w:hAnsi="Times New Roman"/>
                <w:sz w:val="24"/>
              </w:rPr>
              <w:t>Втеоретической</w:t>
            </w:r>
            <w:proofErr w:type="spellEnd"/>
            <w:r w:rsidRPr="0081255F">
              <w:rPr>
                <w:rFonts w:ascii="Times New Roman" w:hAnsi="Times New Roman"/>
                <w:sz w:val="24"/>
              </w:rPr>
              <w:t xml:space="preserve"> </w:t>
            </w:r>
            <w:proofErr w:type="spellStart"/>
            <w:r w:rsidRPr="0081255F">
              <w:rPr>
                <w:rFonts w:ascii="Times New Roman" w:hAnsi="Times New Roman"/>
                <w:sz w:val="24"/>
              </w:rPr>
              <w:t>главедолжны</w:t>
            </w:r>
            <w:proofErr w:type="spellEnd"/>
            <w:r w:rsidRPr="0081255F">
              <w:rPr>
                <w:rFonts w:ascii="Times New Roman" w:hAnsi="Times New Roman"/>
                <w:sz w:val="24"/>
              </w:rPr>
              <w:t xml:space="preserve"> быть: представлены материалы исследования теоретических вопросов: глубокое изучение, анализ обзор </w:t>
            </w:r>
            <w:proofErr w:type="spellStart"/>
            <w:r w:rsidRPr="0081255F">
              <w:rPr>
                <w:rFonts w:ascii="Times New Roman" w:hAnsi="Times New Roman"/>
                <w:sz w:val="24"/>
              </w:rPr>
              <w:t>исследований;в</w:t>
            </w:r>
            <w:proofErr w:type="spellEnd"/>
            <w:r w:rsidRPr="0081255F">
              <w:rPr>
                <w:rFonts w:ascii="Times New Roman" w:hAnsi="Times New Roman"/>
                <w:sz w:val="24"/>
              </w:rPr>
              <w:t xml:space="preserve"> конце каждого параграфа и каждой главы написаны </w:t>
            </w:r>
            <w:proofErr w:type="spellStart"/>
            <w:r w:rsidRPr="0081255F">
              <w:rPr>
                <w:rFonts w:ascii="Times New Roman" w:hAnsi="Times New Roman"/>
                <w:sz w:val="24"/>
              </w:rPr>
              <w:t>выводы;сделаны</w:t>
            </w:r>
            <w:proofErr w:type="spellEnd"/>
            <w:r w:rsidRPr="0081255F">
              <w:rPr>
                <w:rFonts w:ascii="Times New Roman" w:hAnsi="Times New Roman"/>
                <w:sz w:val="24"/>
              </w:rPr>
              <w:t xml:space="preserve"> переходы от одного параграфа к другому, от одной главы к другой. </w:t>
            </w:r>
          </w:p>
          <w:p w:rsidR="002E7DA4" w:rsidRPr="00C843B2" w:rsidRDefault="002E7DA4" w:rsidP="000C4B37">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rPr>
              <w:t xml:space="preserve">В эмпирической главе конкретно и детально раскрывается существо рассматриваемой проблемы: описывается и обосновывается </w:t>
            </w:r>
            <w:proofErr w:type="spellStart"/>
            <w:r w:rsidRPr="0081255F">
              <w:rPr>
                <w:rFonts w:ascii="Times New Roman" w:hAnsi="Times New Roman"/>
                <w:sz w:val="24"/>
              </w:rPr>
              <w:t>дизайн-концепция;описываются</w:t>
            </w:r>
            <w:proofErr w:type="spellEnd"/>
            <w:r w:rsidRPr="0081255F">
              <w:rPr>
                <w:rFonts w:ascii="Times New Roman" w:hAnsi="Times New Roman"/>
                <w:sz w:val="24"/>
              </w:rPr>
              <w:t xml:space="preserve"> этапы работы; описываются и обосновываются все элементы проекта с разных точек зрения; даются оформленные иллюстрации (чертежи, графики, схемы, диаграммы, фотоснимки, таблицы и пр.); оформление цифрового материала в виде таблиц, диаграмм.</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2A4F90" w:rsidRDefault="002E7DA4" w:rsidP="006B4DDB">
      <w:pPr>
        <w:widowControl w:val="0"/>
        <w:numPr>
          <w:ilvl w:val="2"/>
          <w:numId w:val="3"/>
        </w:numPr>
        <w:autoSpaceDE w:val="0"/>
        <w:autoSpaceDN w:val="0"/>
        <w:adjustRightInd w:val="0"/>
        <w:spacing w:after="0" w:line="240" w:lineRule="auto"/>
        <w:jc w:val="both"/>
        <w:rPr>
          <w:rFonts w:ascii="Times New Roman" w:hAnsi="Times New Roman"/>
          <w:b/>
          <w:sz w:val="24"/>
          <w:szCs w:val="24"/>
          <w:lang w:eastAsia="ru-RU"/>
        </w:rPr>
      </w:pPr>
      <w:r w:rsidRPr="002A4F90">
        <w:rPr>
          <w:rFonts w:ascii="Times New Roman" w:hAnsi="Times New Roman"/>
          <w:b/>
          <w:sz w:val="24"/>
          <w:szCs w:val="24"/>
          <w:lang w:eastAsia="ru-RU"/>
        </w:rPr>
        <w:t xml:space="preserve">Содержание практического курса </w:t>
      </w: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5"/>
        <w:gridCol w:w="6674"/>
      </w:tblGrid>
      <w:tr w:rsidR="002E7DA4" w:rsidRPr="0081255F" w:rsidTr="000C4B37">
        <w:tc>
          <w:tcPr>
            <w:tcW w:w="815" w:type="dxa"/>
          </w:tcPr>
          <w:p w:rsidR="002E7DA4" w:rsidRPr="00D95331" w:rsidRDefault="002E7DA4" w:rsidP="00D95331">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D95331">
              <w:rPr>
                <w:rFonts w:ascii="Times New Roman" w:hAnsi="Times New Roman"/>
                <w:b/>
                <w:sz w:val="24"/>
                <w:szCs w:val="24"/>
                <w:lang w:eastAsia="ru-RU"/>
              </w:rPr>
              <w:t>№ п/п</w:t>
            </w:r>
          </w:p>
        </w:tc>
        <w:tc>
          <w:tcPr>
            <w:tcW w:w="2365" w:type="dxa"/>
          </w:tcPr>
          <w:p w:rsidR="002E7DA4" w:rsidRPr="0081255F" w:rsidRDefault="002E7DA4" w:rsidP="00D95331">
            <w:pPr>
              <w:spacing w:after="0" w:line="240" w:lineRule="auto"/>
              <w:rPr>
                <w:rFonts w:ascii="Times New Roman" w:hAnsi="Times New Roman"/>
                <w:b/>
                <w:sz w:val="24"/>
                <w:szCs w:val="24"/>
              </w:rPr>
            </w:pPr>
            <w:r w:rsidRPr="0081255F">
              <w:rPr>
                <w:rFonts w:ascii="Times New Roman" w:hAnsi="Times New Roman"/>
                <w:b/>
                <w:sz w:val="24"/>
                <w:szCs w:val="24"/>
              </w:rPr>
              <w:t>Наименование темы (раздела) дисциплины</w:t>
            </w:r>
          </w:p>
        </w:tc>
        <w:tc>
          <w:tcPr>
            <w:tcW w:w="6674" w:type="dxa"/>
          </w:tcPr>
          <w:p w:rsidR="002E7DA4" w:rsidRPr="00D95331" w:rsidRDefault="002E7DA4" w:rsidP="00A32D9A">
            <w:pPr>
              <w:autoSpaceDE w:val="0"/>
              <w:autoSpaceDN w:val="0"/>
              <w:adjustRightInd w:val="0"/>
              <w:spacing w:after="0" w:line="240" w:lineRule="auto"/>
              <w:jc w:val="center"/>
              <w:rPr>
                <w:rFonts w:ascii="Times New Roman" w:hAnsi="Times New Roman"/>
                <w:b/>
                <w:sz w:val="24"/>
                <w:szCs w:val="24"/>
              </w:rPr>
            </w:pPr>
            <w:r w:rsidRPr="00D95331">
              <w:rPr>
                <w:rFonts w:ascii="Times New Roman" w:hAnsi="Times New Roman"/>
                <w:b/>
                <w:sz w:val="24"/>
                <w:szCs w:val="24"/>
              </w:rPr>
              <w:t xml:space="preserve">Содержание </w:t>
            </w:r>
            <w:r>
              <w:rPr>
                <w:rFonts w:ascii="Times New Roman" w:hAnsi="Times New Roman"/>
                <w:b/>
                <w:sz w:val="24"/>
                <w:szCs w:val="24"/>
              </w:rPr>
              <w:t>практического</w:t>
            </w:r>
            <w:r w:rsidRPr="00D95331">
              <w:rPr>
                <w:rFonts w:ascii="Times New Roman" w:hAnsi="Times New Roman"/>
                <w:b/>
                <w:sz w:val="24"/>
                <w:szCs w:val="24"/>
              </w:rPr>
              <w:t xml:space="preserve"> занятия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10</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Структура работы: введение; две главы (теоретическая и эмпирическая или исследовательская с описанием хода и результата проектирования); заключение;  библиографический список; приложение.</w:t>
            </w:r>
          </w:p>
          <w:p w:rsidR="002E7DA4" w:rsidRPr="00C969EC" w:rsidRDefault="002E7DA4" w:rsidP="000C4B37">
            <w:pPr>
              <w:spacing w:after="0" w:line="240" w:lineRule="auto"/>
              <w:jc w:val="both"/>
              <w:rPr>
                <w:rFonts w:ascii="Times New Roman" w:hAnsi="Times New Roman"/>
                <w:sz w:val="24"/>
                <w:szCs w:val="24"/>
              </w:rPr>
            </w:pPr>
            <w:r w:rsidRPr="0081255F">
              <w:rPr>
                <w:rFonts w:ascii="Times New Roman" w:hAnsi="Times New Roman"/>
                <w:sz w:val="24"/>
              </w:rPr>
              <w:t>Общие требования к содержанию работы: должен быть использован формально-логический стиль изложения материала. Работа должна иметь: смысловую законченность, целостность,  логичность,  связность и пр.</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11</w:t>
            </w:r>
          </w:p>
        </w:tc>
        <w:tc>
          <w:tcPr>
            <w:tcW w:w="2365" w:type="dxa"/>
          </w:tcPr>
          <w:p w:rsidR="002E7DA4" w:rsidRPr="007D5868"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11. Требования и работа по написанию введения.</w:t>
            </w:r>
          </w:p>
        </w:tc>
        <w:tc>
          <w:tcPr>
            <w:tcW w:w="6674" w:type="dxa"/>
          </w:tcPr>
          <w:p w:rsidR="002E7DA4" w:rsidRPr="007D5868" w:rsidRDefault="002E7DA4" w:rsidP="007D5868">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Актуальность - состояние проблемы в исторической практике Проблема – препятствие в поступательном развитии объекта: Гипотеза – научное предположение. Цель - это то, что должно быть достигнуто в итоге работы и иметь положительный результат. Задача -  данная в определенных конкретных условиях цель деятельности и практические действия по ее решению. Объект – часть практики, с которой исследователь имеет дело. Методы обеспечивают решение задач и достижение цели. Методы: анализ искусствоведческой литературы и литературы по дизайну; осуществление </w:t>
            </w:r>
            <w:proofErr w:type="spellStart"/>
            <w:r w:rsidRPr="0081255F">
              <w:rPr>
                <w:rFonts w:ascii="Times New Roman" w:hAnsi="Times New Roman"/>
                <w:sz w:val="24"/>
                <w:szCs w:val="24"/>
              </w:rPr>
              <w:t>предпроектного</w:t>
            </w:r>
            <w:proofErr w:type="spellEnd"/>
            <w:r w:rsidRPr="0081255F">
              <w:rPr>
                <w:rFonts w:ascii="Times New Roman" w:hAnsi="Times New Roman"/>
                <w:sz w:val="24"/>
                <w:szCs w:val="24"/>
              </w:rPr>
              <w:t xml:space="preserve"> анализа. Обычно соответствует задачам исследования- анкетирование; символическая эвристическая аналогия;  метод ассоциаций; графическое проектирование; конструирование;  макетирование; методы математической обработки данных и др. Практическая значимость соответствует решению поставленным задачам исследования.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12</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74" w:type="dxa"/>
          </w:tcPr>
          <w:p w:rsidR="002E7DA4" w:rsidRPr="00C843B2" w:rsidRDefault="002E7DA4" w:rsidP="00966812">
            <w:pPr>
              <w:spacing w:after="0" w:line="240" w:lineRule="auto"/>
              <w:jc w:val="both"/>
              <w:rPr>
                <w:rFonts w:ascii="Times New Roman" w:hAnsi="Times New Roman"/>
                <w:sz w:val="24"/>
                <w:szCs w:val="24"/>
              </w:rPr>
            </w:pPr>
            <w:r w:rsidRPr="0081255F">
              <w:rPr>
                <w:rFonts w:ascii="Times New Roman" w:hAnsi="Times New Roman"/>
                <w:bCs/>
                <w:sz w:val="24"/>
                <w:szCs w:val="24"/>
              </w:rPr>
              <w:t>Использование специальных функционально-синтаксических средств связи, указывающих на:</w:t>
            </w:r>
            <w:r w:rsidRPr="0081255F">
              <w:rPr>
                <w:rFonts w:ascii="Times New Roman" w:hAnsi="Times New Roman"/>
                <w:sz w:val="24"/>
                <w:szCs w:val="24"/>
              </w:rPr>
              <w:t xml:space="preserve"> последовательность развития; противоречивые отношения; причинно-следственные отношения; переход от одной мысли к другой; итог или вывод.</w:t>
            </w:r>
            <w:r w:rsidRPr="0081255F">
              <w:rPr>
                <w:rFonts w:ascii="Times New Roman" w:hAnsi="Times New Roman"/>
                <w:bCs/>
                <w:sz w:val="24"/>
                <w:szCs w:val="24"/>
              </w:rPr>
              <w:t xml:space="preserve"> Использование присущих научной речи оборотов, описывающих свойства предметов и явлений, а также степень развития процессов. Использование местоимений: </w:t>
            </w:r>
            <w:r w:rsidRPr="0081255F">
              <w:rPr>
                <w:rFonts w:ascii="Times New Roman" w:hAnsi="Times New Roman"/>
                <w:sz w:val="24"/>
                <w:szCs w:val="24"/>
              </w:rPr>
              <w:t>использовать указательные местоимения, не конкретизирующие предмет, а выражающие связи между частями высказывания; не использовать неопределенные местоимения, экспрессивные языковые элементы  и т.д.</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13</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74" w:type="dxa"/>
          </w:tcPr>
          <w:p w:rsidR="002E7DA4" w:rsidRPr="00621442" w:rsidRDefault="002E7DA4" w:rsidP="00F0582B">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В </w:t>
            </w:r>
            <w:proofErr w:type="spellStart"/>
            <w:r w:rsidRPr="0081255F">
              <w:rPr>
                <w:rFonts w:ascii="Times New Roman" w:hAnsi="Times New Roman"/>
                <w:sz w:val="24"/>
                <w:szCs w:val="24"/>
              </w:rPr>
              <w:t>заключениив</w:t>
            </w:r>
            <w:proofErr w:type="spellEnd"/>
            <w:r w:rsidRPr="0081255F">
              <w:rPr>
                <w:rFonts w:ascii="Times New Roman" w:hAnsi="Times New Roman"/>
                <w:sz w:val="24"/>
                <w:szCs w:val="24"/>
              </w:rPr>
              <w:t xml:space="preserve"> сжатом и систематизированном виде излагаются основные итоги, результаты работы, которые должны: соотноситься с введением, раскрывая реализацию целей и задач исследования; четко сформулированными и носить конкретный, конструктивный характер;  оформляться в виде отдельных пунктов, выводов, предложений (как правило, в пределах одного абзаца каждый);  выводы не должны отражать какие-либо общие вопросы не относящиеся непосредственно к предмету и объекту исследования. Библиографический список должен оформляться в соответствии с установленными требованиями: расположение источников в списке литературы по алфавиту; сведения об авторе и заглавие источника;  сведения об издании; выходные данные; количественная характеристика. Приложения содержат вспомогательный материал, который с целью сокращения объема ВКР не вошел в основную часть</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14</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74" w:type="dxa"/>
          </w:tcPr>
          <w:p w:rsidR="002E7DA4" w:rsidRPr="00E83820" w:rsidRDefault="002E7DA4" w:rsidP="00E83820">
            <w:pPr>
              <w:spacing w:after="0" w:line="240" w:lineRule="auto"/>
              <w:jc w:val="both"/>
              <w:rPr>
                <w:rFonts w:ascii="Times New Roman" w:hAnsi="Times New Roman"/>
                <w:sz w:val="24"/>
                <w:szCs w:val="24"/>
              </w:rPr>
            </w:pPr>
            <w:r w:rsidRPr="0081255F">
              <w:rPr>
                <w:rFonts w:ascii="Times New Roman" w:hAnsi="Times New Roman"/>
                <w:bCs/>
                <w:sz w:val="24"/>
                <w:szCs w:val="24"/>
              </w:rPr>
              <w:t>Этап творческого поиска – поиск идеи и замысла. Роль эмоций, интуиции и опыта в качестве замещения недостающей  прагматической информации.  Т</w:t>
            </w:r>
            <w:r w:rsidRPr="0081255F">
              <w:rPr>
                <w:rFonts w:ascii="Times New Roman" w:hAnsi="Times New Roman"/>
                <w:spacing w:val="-2"/>
                <w:sz w:val="24"/>
                <w:szCs w:val="24"/>
              </w:rPr>
              <w:t>ри фазы этапа творческого поиска: исполне</w:t>
            </w:r>
            <w:r w:rsidRPr="0081255F">
              <w:rPr>
                <w:rFonts w:ascii="Times New Roman" w:hAnsi="Times New Roman"/>
                <w:spacing w:val="-3"/>
                <w:sz w:val="24"/>
                <w:szCs w:val="24"/>
              </w:rPr>
              <w:t xml:space="preserve">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эскиза-идеи и первичное </w:t>
            </w:r>
            <w:proofErr w:type="spellStart"/>
            <w:r w:rsidRPr="0081255F">
              <w:rPr>
                <w:rFonts w:ascii="Times New Roman" w:hAnsi="Times New Roman"/>
                <w:spacing w:val="-3"/>
                <w:sz w:val="24"/>
                <w:szCs w:val="24"/>
              </w:rPr>
              <w:t>эскизи</w:t>
            </w:r>
            <w:r w:rsidRPr="0081255F">
              <w:rPr>
                <w:rFonts w:ascii="Times New Roman" w:hAnsi="Times New Roman"/>
                <w:spacing w:val="-6"/>
                <w:sz w:val="24"/>
                <w:szCs w:val="24"/>
              </w:rPr>
              <w:t>рование</w:t>
            </w:r>
            <w:proofErr w:type="spellEnd"/>
            <w:r w:rsidRPr="0081255F">
              <w:rPr>
                <w:rFonts w:ascii="Times New Roman" w:hAnsi="Times New Roman"/>
                <w:spacing w:val="-6"/>
                <w:sz w:val="24"/>
                <w:szCs w:val="24"/>
              </w:rPr>
              <w:t xml:space="preserve">. Поиск эскиза-идеи методом «проб и ошибок». </w:t>
            </w:r>
            <w:r w:rsidRPr="0081255F">
              <w:rPr>
                <w:rFonts w:ascii="Times New Roman" w:hAnsi="Times New Roman"/>
                <w:bCs/>
                <w:sz w:val="24"/>
                <w:szCs w:val="24"/>
              </w:rPr>
              <w:t xml:space="preserve">Фаза первоначального </w:t>
            </w:r>
            <w:proofErr w:type="spellStart"/>
            <w:r w:rsidRPr="0081255F">
              <w:rPr>
                <w:rFonts w:ascii="Times New Roman" w:hAnsi="Times New Roman"/>
                <w:bCs/>
                <w:sz w:val="24"/>
                <w:szCs w:val="24"/>
              </w:rPr>
              <w:t>эскизирования</w:t>
            </w:r>
            <w:proofErr w:type="spellEnd"/>
            <w:r w:rsidRPr="0081255F">
              <w:rPr>
                <w:rFonts w:ascii="Times New Roman" w:hAnsi="Times New Roman"/>
                <w:bCs/>
                <w:sz w:val="24"/>
                <w:szCs w:val="24"/>
              </w:rPr>
              <w:t xml:space="preserve"> – многократный </w:t>
            </w:r>
            <w:r w:rsidRPr="0081255F">
              <w:rPr>
                <w:rFonts w:ascii="Times New Roman" w:hAnsi="Times New Roman"/>
                <w:spacing w:val="-4"/>
                <w:sz w:val="24"/>
                <w:szCs w:val="24"/>
              </w:rPr>
              <w:t>анализ исходных данных; выбор, сравнение</w:t>
            </w:r>
            <w:r w:rsidRPr="0081255F">
              <w:rPr>
                <w:rFonts w:ascii="Times New Roman" w:hAnsi="Times New Roman"/>
                <w:spacing w:val="-3"/>
                <w:sz w:val="24"/>
                <w:szCs w:val="24"/>
              </w:rPr>
              <w:t xml:space="preserve"> и обобщение дополнительной информации; раз</w:t>
            </w:r>
            <w:r w:rsidRPr="0081255F">
              <w:rPr>
                <w:rFonts w:ascii="Times New Roman" w:hAnsi="Times New Roman"/>
                <w:spacing w:val="2"/>
                <w:sz w:val="24"/>
                <w:szCs w:val="24"/>
              </w:rPr>
              <w:t xml:space="preserve">работка ряда вариантов с целью выявления </w:t>
            </w:r>
            <w:r w:rsidRPr="0081255F">
              <w:rPr>
                <w:rFonts w:ascii="Times New Roman" w:hAnsi="Times New Roman"/>
                <w:spacing w:val="4"/>
                <w:sz w:val="24"/>
                <w:szCs w:val="24"/>
              </w:rPr>
              <w:t>основного замысла, концепции проектного реше</w:t>
            </w:r>
            <w:r w:rsidRPr="0081255F">
              <w:rPr>
                <w:rFonts w:ascii="Times New Roman" w:hAnsi="Times New Roman"/>
                <w:spacing w:val="-9"/>
                <w:sz w:val="24"/>
                <w:szCs w:val="24"/>
              </w:rPr>
              <w:t xml:space="preserve">ния. </w:t>
            </w:r>
            <w:r w:rsidRPr="0081255F">
              <w:rPr>
                <w:rFonts w:ascii="Times New Roman" w:hAnsi="Times New Roman"/>
                <w:bCs/>
                <w:sz w:val="24"/>
                <w:szCs w:val="24"/>
              </w:rPr>
              <w:t xml:space="preserve">Стадия упрочения эскиза – разработка  последовательных </w:t>
            </w:r>
            <w:r w:rsidRPr="0081255F">
              <w:rPr>
                <w:rFonts w:ascii="Times New Roman" w:hAnsi="Times New Roman"/>
                <w:spacing w:val="-2"/>
                <w:sz w:val="24"/>
                <w:szCs w:val="24"/>
              </w:rPr>
              <w:t>вариантов, из которых каждый пре</w:t>
            </w:r>
            <w:r w:rsidRPr="0081255F">
              <w:rPr>
                <w:rFonts w:ascii="Times New Roman" w:hAnsi="Times New Roman"/>
                <w:spacing w:val="-3"/>
                <w:sz w:val="24"/>
                <w:szCs w:val="24"/>
              </w:rPr>
              <w:t xml:space="preserve">дыдущий является исходным пунктом каждого </w:t>
            </w:r>
            <w:r w:rsidRPr="0081255F">
              <w:rPr>
                <w:rFonts w:ascii="Times New Roman" w:hAnsi="Times New Roman"/>
                <w:sz w:val="24"/>
                <w:szCs w:val="24"/>
              </w:rPr>
              <w:t>последующего; уточне</w:t>
            </w:r>
            <w:r w:rsidRPr="0081255F">
              <w:rPr>
                <w:rFonts w:ascii="Times New Roman" w:hAnsi="Times New Roman"/>
                <w:spacing w:val="1"/>
                <w:sz w:val="24"/>
                <w:szCs w:val="24"/>
              </w:rPr>
              <w:t xml:space="preserve">ния отдельных сторон решения </w:t>
            </w:r>
            <w:r w:rsidRPr="0081255F">
              <w:rPr>
                <w:rFonts w:ascii="Times New Roman" w:hAnsi="Times New Roman"/>
                <w:spacing w:val="-4"/>
                <w:sz w:val="24"/>
                <w:szCs w:val="24"/>
              </w:rPr>
              <w:t>в рамках композиционной схемы; накопление усовершенствований и использование их итоговом эскизном решение композиции, архитектурно-дизайнерской и  конструктивной структуры.</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15</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74" w:type="dxa"/>
          </w:tcPr>
          <w:p w:rsidR="002E7DA4" w:rsidRPr="00BE004E" w:rsidRDefault="002E7DA4" w:rsidP="00BE004E">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 xml:space="preserve">Начало этапа творческой разработки проекта - </w:t>
            </w:r>
            <w:r w:rsidRPr="0081255F">
              <w:rPr>
                <w:rFonts w:ascii="Times New Roman" w:hAnsi="Times New Roman"/>
                <w:spacing w:val="-2"/>
                <w:sz w:val="24"/>
                <w:szCs w:val="24"/>
              </w:rPr>
              <w:t xml:space="preserve">анализ, развитие и углубление творческих предложений эскиза, укрупнение его масштаба и детализация. Обдумывание </w:t>
            </w:r>
            <w:r w:rsidRPr="0081255F">
              <w:rPr>
                <w:rFonts w:ascii="Times New Roman" w:hAnsi="Times New Roman"/>
                <w:spacing w:val="-3"/>
                <w:sz w:val="24"/>
                <w:szCs w:val="24"/>
              </w:rPr>
              <w:t xml:space="preserve"> композиции проектных материалов на бумаге или досках,  выполнение  </w:t>
            </w:r>
            <w:r w:rsidRPr="0081255F">
              <w:rPr>
                <w:rFonts w:ascii="Times New Roman" w:hAnsi="Times New Roman"/>
                <w:spacing w:val="-1"/>
                <w:sz w:val="24"/>
                <w:szCs w:val="24"/>
              </w:rPr>
              <w:t xml:space="preserve">габаритов проекций в необходимых масштабах </w:t>
            </w:r>
            <w:r w:rsidRPr="0081255F">
              <w:rPr>
                <w:rFonts w:ascii="Times New Roman" w:hAnsi="Times New Roman"/>
                <w:spacing w:val="-3"/>
                <w:sz w:val="24"/>
                <w:szCs w:val="24"/>
              </w:rPr>
              <w:t xml:space="preserve">и согласование их компоновки на подрамниках, выполнение </w:t>
            </w:r>
            <w:r w:rsidRPr="0081255F">
              <w:rPr>
                <w:rFonts w:ascii="Times New Roman" w:hAnsi="Times New Roman"/>
                <w:spacing w:val="-6"/>
                <w:sz w:val="24"/>
                <w:szCs w:val="24"/>
              </w:rPr>
              <w:t xml:space="preserve">черновые наброски </w:t>
            </w:r>
            <w:r w:rsidRPr="0081255F">
              <w:rPr>
                <w:rFonts w:ascii="Times New Roman" w:hAnsi="Times New Roman"/>
                <w:spacing w:val="6"/>
                <w:sz w:val="24"/>
                <w:szCs w:val="24"/>
              </w:rPr>
              <w:t xml:space="preserve">главных проекций в масштабе проекта. </w:t>
            </w:r>
            <w:r w:rsidRPr="0081255F">
              <w:rPr>
                <w:rFonts w:ascii="Times New Roman" w:hAnsi="Times New Roman"/>
                <w:iCs/>
                <w:spacing w:val="-8"/>
                <w:sz w:val="24"/>
                <w:szCs w:val="24"/>
              </w:rPr>
              <w:t>Переход от эскиза к проекту -</w:t>
            </w:r>
            <w:r w:rsidRPr="0081255F">
              <w:rPr>
                <w:rFonts w:ascii="Times New Roman" w:hAnsi="Times New Roman"/>
                <w:iCs/>
                <w:spacing w:val="-2"/>
                <w:sz w:val="24"/>
                <w:szCs w:val="24"/>
              </w:rPr>
              <w:t xml:space="preserve">углубление композиции, </w:t>
            </w:r>
            <w:r w:rsidRPr="0081255F">
              <w:rPr>
                <w:rFonts w:ascii="Times New Roman" w:hAnsi="Times New Roman"/>
                <w:spacing w:val="-2"/>
                <w:sz w:val="24"/>
                <w:szCs w:val="24"/>
              </w:rPr>
              <w:t>матери</w:t>
            </w:r>
            <w:r w:rsidRPr="0081255F">
              <w:rPr>
                <w:rFonts w:ascii="Times New Roman" w:hAnsi="Times New Roman"/>
                <w:spacing w:val="-3"/>
                <w:sz w:val="24"/>
                <w:szCs w:val="24"/>
              </w:rPr>
              <w:t>альное воплощение ее объемно-пространствен</w:t>
            </w:r>
            <w:r w:rsidRPr="0081255F">
              <w:rPr>
                <w:rFonts w:ascii="Times New Roman" w:hAnsi="Times New Roman"/>
                <w:spacing w:val="-2"/>
                <w:sz w:val="24"/>
                <w:szCs w:val="24"/>
              </w:rPr>
              <w:t xml:space="preserve">ной, конструктивной и дизайнерской идеи с опорой на правила логики под контролем интуиции. </w:t>
            </w:r>
            <w:r w:rsidRPr="0081255F">
              <w:rPr>
                <w:rFonts w:ascii="Times New Roman" w:hAnsi="Times New Roman"/>
                <w:bCs/>
                <w:sz w:val="24"/>
                <w:szCs w:val="24"/>
              </w:rPr>
              <w:t xml:space="preserve"> Метод последовательных уступок – использование комплексного объекта: деятельности </w:t>
            </w:r>
            <w:r w:rsidRPr="0081255F">
              <w:rPr>
                <w:rFonts w:ascii="Times New Roman" w:hAnsi="Times New Roman"/>
                <w:sz w:val="24"/>
                <w:szCs w:val="24"/>
              </w:rPr>
              <w:t>дизайнера-практика (художника), дизайнера-теоретика (ученого) и дизайнера-организатора (программирующего варианты информационных обменов между практиками и теоретиками).</w:t>
            </w:r>
            <w:r w:rsidRPr="0081255F">
              <w:rPr>
                <w:rFonts w:ascii="Times New Roman" w:hAnsi="Times New Roman"/>
                <w:bCs/>
                <w:sz w:val="24"/>
                <w:szCs w:val="24"/>
              </w:rPr>
              <w:t xml:space="preserve"> Просмотр проекта в карандаше как </w:t>
            </w:r>
            <w:r w:rsidRPr="0081255F">
              <w:rPr>
                <w:rFonts w:ascii="Times New Roman" w:hAnsi="Times New Roman"/>
                <w:spacing w:val="1"/>
                <w:sz w:val="24"/>
                <w:szCs w:val="24"/>
              </w:rPr>
              <w:t xml:space="preserve">проверка подготовленности </w:t>
            </w:r>
            <w:r w:rsidRPr="0081255F">
              <w:rPr>
                <w:rFonts w:ascii="Times New Roman" w:hAnsi="Times New Roman"/>
                <w:spacing w:val="-2"/>
                <w:sz w:val="24"/>
                <w:szCs w:val="24"/>
              </w:rPr>
              <w:t xml:space="preserve">работы к ее графическому завершению. </w:t>
            </w:r>
            <w:r w:rsidRPr="0081255F">
              <w:rPr>
                <w:rFonts w:ascii="Times New Roman" w:hAnsi="Times New Roman"/>
                <w:bCs/>
                <w:sz w:val="24"/>
                <w:szCs w:val="24"/>
              </w:rPr>
              <w:t xml:space="preserve">Графическое исполнение </w:t>
            </w:r>
            <w:r w:rsidRPr="0081255F">
              <w:rPr>
                <w:rFonts w:ascii="Times New Roman" w:hAnsi="Times New Roman"/>
                <w:spacing w:val="-3"/>
                <w:sz w:val="24"/>
                <w:szCs w:val="24"/>
              </w:rPr>
              <w:t>- средство выражения композиционной и пространственной идеи произведе</w:t>
            </w:r>
            <w:r w:rsidRPr="0081255F">
              <w:rPr>
                <w:rFonts w:ascii="Times New Roman" w:hAnsi="Times New Roman"/>
                <w:spacing w:val="-5"/>
                <w:sz w:val="24"/>
                <w:szCs w:val="24"/>
              </w:rPr>
              <w:t xml:space="preserve">ния, в котором </w:t>
            </w:r>
            <w:r w:rsidRPr="0081255F">
              <w:rPr>
                <w:rFonts w:ascii="Times New Roman" w:hAnsi="Times New Roman"/>
                <w:spacing w:val="-3"/>
                <w:sz w:val="24"/>
                <w:szCs w:val="24"/>
              </w:rPr>
              <w:t xml:space="preserve"> выделяется главное и </w:t>
            </w:r>
            <w:r w:rsidRPr="0081255F">
              <w:rPr>
                <w:rFonts w:ascii="Times New Roman" w:hAnsi="Times New Roman"/>
                <w:spacing w:val="-5"/>
                <w:sz w:val="24"/>
                <w:szCs w:val="24"/>
              </w:rPr>
              <w:t>имеет эмоцио</w:t>
            </w:r>
            <w:r w:rsidRPr="0081255F">
              <w:rPr>
                <w:rFonts w:ascii="Times New Roman" w:hAnsi="Times New Roman"/>
                <w:spacing w:val="-3"/>
                <w:sz w:val="24"/>
                <w:szCs w:val="24"/>
              </w:rPr>
              <w:t xml:space="preserve">нально-художественное значение. </w:t>
            </w:r>
            <w:r w:rsidRPr="0081255F">
              <w:rPr>
                <w:rFonts w:ascii="Times New Roman" w:hAnsi="Times New Roman"/>
                <w:bCs/>
                <w:sz w:val="24"/>
                <w:szCs w:val="24"/>
              </w:rPr>
              <w:t>Предметное моделирование (макетирование) как метод  последовательного перевода мыслительного образа будущего объекта в графическое изображение.</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16</w:t>
            </w:r>
          </w:p>
        </w:tc>
        <w:tc>
          <w:tcPr>
            <w:tcW w:w="2365"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C843B2" w:rsidRDefault="002E7DA4" w:rsidP="000C4B37">
            <w:pPr>
              <w:spacing w:after="0" w:line="240" w:lineRule="auto"/>
              <w:rPr>
                <w:rFonts w:ascii="Times New Roman" w:hAnsi="Times New Roman"/>
                <w:sz w:val="24"/>
                <w:szCs w:val="24"/>
                <w:lang w:eastAsia="ru-RU"/>
              </w:rPr>
            </w:pPr>
            <w:r>
              <w:rPr>
                <w:rFonts w:ascii="Times New Roman" w:hAnsi="Times New Roman"/>
                <w:sz w:val="24"/>
                <w:szCs w:val="24"/>
                <w:lang w:eastAsia="ru-RU"/>
              </w:rPr>
              <w:t>Этап разработки проекта.</w:t>
            </w:r>
          </w:p>
        </w:tc>
        <w:tc>
          <w:tcPr>
            <w:tcW w:w="6674" w:type="dxa"/>
          </w:tcPr>
          <w:p w:rsidR="002E7DA4" w:rsidRPr="00D107BA" w:rsidRDefault="002E7DA4" w:rsidP="00D107BA">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Переход от принципиального решения средового объекта к детальной проработке отдельных тем (отдельных интерьеров и фасадов, их конструктивных фрагментов, разрезов и элементов). И</w:t>
            </w:r>
            <w:r w:rsidRPr="0081255F">
              <w:rPr>
                <w:rFonts w:ascii="Times New Roman" w:hAnsi="Times New Roman"/>
                <w:spacing w:val="-1"/>
                <w:sz w:val="24"/>
                <w:szCs w:val="24"/>
              </w:rPr>
              <w:t>сполнение перспектив, развер</w:t>
            </w:r>
            <w:r w:rsidRPr="0081255F">
              <w:rPr>
                <w:rFonts w:ascii="Times New Roman" w:hAnsi="Times New Roman"/>
                <w:spacing w:val="-2"/>
                <w:sz w:val="24"/>
                <w:szCs w:val="24"/>
              </w:rPr>
              <w:t>ток стен, фрагментов, деталей и разработка элементов оборудования. Приближение к пониманию и решению  з</w:t>
            </w:r>
            <w:r w:rsidRPr="0081255F">
              <w:rPr>
                <w:rFonts w:ascii="Times New Roman" w:hAnsi="Times New Roman"/>
                <w:spacing w:val="1"/>
                <w:sz w:val="24"/>
                <w:szCs w:val="24"/>
              </w:rPr>
              <w:t xml:space="preserve">адач, связанных </w:t>
            </w:r>
            <w:r w:rsidRPr="0081255F">
              <w:rPr>
                <w:rFonts w:ascii="Times New Roman" w:hAnsi="Times New Roman"/>
                <w:spacing w:val="-4"/>
                <w:sz w:val="24"/>
                <w:szCs w:val="24"/>
              </w:rPr>
              <w:t xml:space="preserve">с осуществлением здания в натуре на основе анализа </w:t>
            </w:r>
            <w:r w:rsidRPr="0081255F">
              <w:rPr>
                <w:rFonts w:ascii="Times New Roman" w:hAnsi="Times New Roman"/>
                <w:spacing w:val="-2"/>
                <w:sz w:val="24"/>
                <w:szCs w:val="24"/>
              </w:rPr>
              <w:t xml:space="preserve">качества </w:t>
            </w:r>
            <w:r w:rsidRPr="0081255F">
              <w:rPr>
                <w:rFonts w:ascii="Times New Roman" w:hAnsi="Times New Roman"/>
                <w:spacing w:val="1"/>
                <w:sz w:val="24"/>
                <w:szCs w:val="24"/>
              </w:rPr>
              <w:t xml:space="preserve">материала, его обработки и  фактуры. Слияние </w:t>
            </w:r>
            <w:r w:rsidRPr="0081255F">
              <w:rPr>
                <w:rFonts w:ascii="Times New Roman" w:hAnsi="Times New Roman"/>
                <w:spacing w:val="-2"/>
                <w:sz w:val="24"/>
                <w:szCs w:val="24"/>
              </w:rPr>
              <w:t>задачи эстетического формообразо</w:t>
            </w:r>
            <w:r w:rsidRPr="0081255F">
              <w:rPr>
                <w:rFonts w:ascii="Times New Roman" w:hAnsi="Times New Roman"/>
                <w:sz w:val="24"/>
                <w:szCs w:val="24"/>
              </w:rPr>
              <w:t>вания пространства и идейно-художественно</w:t>
            </w:r>
            <w:r w:rsidRPr="0081255F">
              <w:rPr>
                <w:rFonts w:ascii="Times New Roman" w:hAnsi="Times New Roman"/>
                <w:spacing w:val="1"/>
                <w:sz w:val="24"/>
                <w:szCs w:val="24"/>
              </w:rPr>
              <w:t xml:space="preserve">го раскрытия содержания программы при </w:t>
            </w:r>
            <w:r w:rsidRPr="0081255F">
              <w:rPr>
                <w:rFonts w:ascii="Times New Roman" w:hAnsi="Times New Roman"/>
                <w:spacing w:val="-4"/>
                <w:sz w:val="24"/>
                <w:szCs w:val="24"/>
              </w:rPr>
              <w:t>разработке интерьера. Воспитательное и образовательная функция выставки, оценки и обсуждение проектов как средство обучения профессиональному анализу.</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17</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p w:rsidR="002E7DA4" w:rsidRPr="00C843B2" w:rsidRDefault="002E7DA4" w:rsidP="00D95331">
            <w:pPr>
              <w:spacing w:after="0" w:line="240" w:lineRule="auto"/>
              <w:rPr>
                <w:rFonts w:ascii="Times New Roman" w:hAnsi="Times New Roman"/>
                <w:sz w:val="24"/>
                <w:szCs w:val="24"/>
                <w:lang w:eastAsia="ru-RU"/>
              </w:rPr>
            </w:pP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В эмпирической главе конкретно и детально раскрывается существо рассматриваемой проблемы по материалам исследуемого объекта, который  оформляется, чаще всего, в следующей последовательности: </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 первом параграфе описывается и обосновывается дизайн-концепция;</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во втором параграфе описываются этапы конструктивной, функциональной и объемно-планировочной работы, обосновываются все элементы проекта с разных точек зрения, используются конструкционные материалов, представляются иллюстрации (чертежи, графики, схемы, диаграммы, фотоснимки, таблицы и пр.), оформление цифрового материала в виде таблиц, диаграмм;</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 третий параграф посвящен эстетике выражения прагматической стороны проекта: компоновочная деятельность, колористическое и пластическое формообразование, текстурно-фактурное и отделочно-декоративное применение материалов.   </w:t>
            </w:r>
          </w:p>
          <w:p w:rsidR="002E7DA4" w:rsidRPr="00D107BA" w:rsidRDefault="002E7DA4" w:rsidP="000C4B37">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в четвертом параграфе  дается описание используемых технологий производственных процессов и экономическое обоснование себестоимости проекта с учетом четко контролируемых проектировщиком основных затрат на производство объекта.</w:t>
            </w:r>
          </w:p>
        </w:tc>
      </w:tr>
    </w:tbl>
    <w:p w:rsidR="002E7DA4"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654100" w:rsidRDefault="002E7DA4" w:rsidP="00654100">
      <w:pPr>
        <w:autoSpaceDE w:val="0"/>
        <w:autoSpaceDN w:val="0"/>
        <w:adjustRightInd w:val="0"/>
        <w:spacing w:after="0" w:line="240" w:lineRule="auto"/>
        <w:rPr>
          <w:rFonts w:ascii="Times New Roman" w:hAnsi="Times New Roman"/>
          <w:b/>
          <w:sz w:val="24"/>
          <w:szCs w:val="24"/>
          <w:lang w:eastAsia="ru-RU"/>
        </w:rPr>
      </w:pPr>
      <w:r w:rsidRPr="00654100">
        <w:rPr>
          <w:rFonts w:ascii="Times New Roman" w:hAnsi="Times New Roman"/>
          <w:b/>
          <w:sz w:val="24"/>
          <w:szCs w:val="24"/>
          <w:lang w:eastAsia="ru-RU"/>
        </w:rPr>
        <w:t xml:space="preserve">4.2.3. Содержание самостоятельной работы </w:t>
      </w:r>
    </w:p>
    <w:p w:rsidR="002E7DA4" w:rsidRPr="00654100" w:rsidRDefault="002E7DA4" w:rsidP="00654100">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10"/>
        <w:gridCol w:w="6629"/>
      </w:tblGrid>
      <w:tr w:rsidR="002E7DA4" w:rsidRPr="0081255F" w:rsidTr="000F0719">
        <w:tc>
          <w:tcPr>
            <w:tcW w:w="815"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 п/п</w:t>
            </w:r>
          </w:p>
        </w:tc>
        <w:tc>
          <w:tcPr>
            <w:tcW w:w="2410"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Наименование темы (раздела) дисциплины</w:t>
            </w:r>
          </w:p>
        </w:tc>
        <w:tc>
          <w:tcPr>
            <w:tcW w:w="6629"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Формы и тематика самостоятельной работы</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1.</w:t>
            </w:r>
          </w:p>
        </w:tc>
        <w:tc>
          <w:tcPr>
            <w:tcW w:w="2410" w:type="dxa"/>
          </w:tcPr>
          <w:p w:rsidR="002E7DA4" w:rsidRPr="0067777A" w:rsidRDefault="002E7DA4" w:rsidP="00CA12A8">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6629" w:type="dxa"/>
          </w:tcPr>
          <w:p w:rsidR="002E7DA4" w:rsidRPr="0067777A" w:rsidRDefault="002E7DA4" w:rsidP="000F0719">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 xml:space="preserve">Новейшие концепции о происхождении, сущности, структуре и роли науки и научной деятельности в обществе. Современные представления о методологии научных исследований в системе гуманитарного знания. </w:t>
            </w:r>
          </w:p>
          <w:p w:rsidR="002E7DA4" w:rsidRPr="0067777A" w:rsidRDefault="002E7DA4" w:rsidP="00925988">
            <w:pPr>
              <w:autoSpaceDE w:val="0"/>
              <w:autoSpaceDN w:val="0"/>
              <w:adjustRightInd w:val="0"/>
              <w:spacing w:after="0" w:line="240" w:lineRule="auto"/>
              <w:jc w:val="both"/>
              <w:rPr>
                <w:rFonts w:ascii="Times New Roman" w:hAnsi="Times New Roman"/>
                <w:sz w:val="24"/>
                <w:szCs w:val="24"/>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Реферирование литературы</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Работа с Интернет-ресурсами</w:t>
            </w: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Индивидуальные творческие задания</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Подготовка презентации</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2.</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29" w:type="dxa"/>
          </w:tcPr>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Современные методы научного поиска в теоретических и эмпирических исследованиях художественной культуры и дизайна.</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highlight w:val="yellow"/>
                <w:lang w:eastAsia="ru-RU"/>
              </w:rPr>
            </w:pPr>
            <w:r w:rsidRPr="001A42D0">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3.</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29" w:type="dxa"/>
          </w:tcPr>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Основные этапы и стадии проведения научного исследования.</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Реферирование литературы</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lang w:eastAsia="ru-RU"/>
              </w:rPr>
            </w:pPr>
            <w:r w:rsidRPr="001A7C7E">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4.</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Формирование замысла, подбор  и классификация научных материалов и литературы: эссе, контрольная, научный доклад, научный обзор, реферат. </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философскими текстами</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5.</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Основные правила устной презентации научного исследования.</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A32D9A" w:rsidRDefault="002E7DA4" w:rsidP="000F0719">
            <w:pPr>
              <w:spacing w:after="0" w:line="240" w:lineRule="auto"/>
              <w:jc w:val="both"/>
              <w:rPr>
                <w:rFonts w:ascii="Times New Roman" w:hAnsi="Times New Roman"/>
                <w:color w:val="C00000"/>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6.</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 xml:space="preserve">Представления современного проектного процесса как последовательная эволюционная последовательность действий над моделью создаваемого объекта. </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A32D9A" w:rsidRDefault="002E7DA4" w:rsidP="00295E53">
            <w:pPr>
              <w:shd w:val="clear" w:color="auto" w:fill="FFFFFF"/>
              <w:spacing w:after="0" w:line="240" w:lineRule="auto"/>
              <w:jc w:val="both"/>
              <w:rPr>
                <w:rFonts w:ascii="Times New Roman" w:hAnsi="Times New Roman"/>
                <w:color w:val="C00000"/>
                <w:sz w:val="24"/>
                <w:szCs w:val="24"/>
                <w:lang w:eastAsia="ru-RU"/>
              </w:rPr>
            </w:pPr>
            <w:r w:rsidRPr="004612D1">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7.</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Средства и этапы реализации принципиальной схемы процесса проектирования.</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8.</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29" w:type="dxa"/>
          </w:tcPr>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Научные правила и требования к написанию выпускной квалификационной работе.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Реферирование литературы</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9.</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Критерии и вопросы для формулировки темы: что осуществляется, посредством чего и процессе чего?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10</w:t>
            </w:r>
          </w:p>
        </w:tc>
        <w:tc>
          <w:tcPr>
            <w:tcW w:w="2410" w:type="dxa"/>
          </w:tcPr>
          <w:p w:rsidR="002E7DA4" w:rsidRPr="00A32D9A" w:rsidRDefault="002E7DA4" w:rsidP="000F0719">
            <w:pPr>
              <w:spacing w:after="0" w:line="240" w:lineRule="auto"/>
              <w:rPr>
                <w:rFonts w:ascii="Times New Roman" w:hAnsi="Times New Roman"/>
                <w:color w:val="C00000"/>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научно-исследовательской  работы: введение,  </w:t>
            </w:r>
            <w:r w:rsidRPr="0081255F">
              <w:rPr>
                <w:rFonts w:ascii="Times New Roman" w:hAnsi="Times New Roman"/>
                <w:sz w:val="24"/>
                <w:szCs w:val="24"/>
              </w:rPr>
              <w:t>теоретическая и эмпирическая главы, заключение, библиографический список и приложение.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6629" w:type="dxa"/>
          </w:tcPr>
          <w:p w:rsidR="002E7DA4" w:rsidRDefault="002E7DA4" w:rsidP="00CA12A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над вводной частью исследования.</w:t>
            </w:r>
          </w:p>
          <w:p w:rsidR="002E7DA4" w:rsidRDefault="002E7DA4" w:rsidP="00CA12A8">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Достижение последовательности изложения мыслей с использованием специальных функционально-синтаксических средств связи.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29" w:type="dxa"/>
          </w:tcPr>
          <w:p w:rsidR="002E7DA4" w:rsidRPr="0081255F" w:rsidRDefault="002E7DA4" w:rsidP="00295E53">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xml:space="preserve">Систематизация основных итогов, соотносимых с введением и указанием реализации целей и задач исследования.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Основные фазы </w:t>
            </w:r>
            <w:r w:rsidRPr="0081255F">
              <w:rPr>
                <w:rFonts w:ascii="Times New Roman" w:hAnsi="Times New Roman"/>
                <w:spacing w:val="-2"/>
                <w:sz w:val="24"/>
                <w:szCs w:val="24"/>
              </w:rPr>
              <w:t xml:space="preserve">этапа творческого поиска, исполнение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эскиз-идеи и </w:t>
            </w:r>
            <w:proofErr w:type="spellStart"/>
            <w:r w:rsidRPr="0081255F">
              <w:rPr>
                <w:rFonts w:ascii="Times New Roman" w:hAnsi="Times New Roman"/>
                <w:spacing w:val="-3"/>
                <w:sz w:val="24"/>
                <w:szCs w:val="24"/>
              </w:rPr>
              <w:t>первичногоэскизи</w:t>
            </w:r>
            <w:r w:rsidRPr="0081255F">
              <w:rPr>
                <w:rFonts w:ascii="Times New Roman" w:hAnsi="Times New Roman"/>
                <w:spacing w:val="-6"/>
                <w:sz w:val="24"/>
                <w:szCs w:val="24"/>
              </w:rPr>
              <w:t>рования</w:t>
            </w:r>
            <w:proofErr w:type="spellEnd"/>
            <w:r w:rsidRPr="0081255F">
              <w:rPr>
                <w:rFonts w:ascii="Times New Roman" w:hAnsi="Times New Roman"/>
                <w:spacing w:val="-6"/>
                <w:sz w:val="24"/>
                <w:szCs w:val="24"/>
              </w:rPr>
              <w:t>.</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и компоненты этапа творческой разработки проекта, исполнение анализа, развитие  эскиза, </w:t>
            </w:r>
            <w:proofErr w:type="spellStart"/>
            <w:r>
              <w:rPr>
                <w:rFonts w:ascii="Times New Roman" w:hAnsi="Times New Roman"/>
                <w:sz w:val="24"/>
                <w:szCs w:val="24"/>
                <w:lang w:eastAsia="ru-RU"/>
              </w:rPr>
              <w:t>укрепнение</w:t>
            </w:r>
            <w:proofErr w:type="spellEnd"/>
            <w:r>
              <w:rPr>
                <w:rFonts w:ascii="Times New Roman" w:hAnsi="Times New Roman"/>
                <w:sz w:val="24"/>
                <w:szCs w:val="24"/>
                <w:lang w:eastAsia="ru-RU"/>
              </w:rPr>
              <w:t xml:space="preserve"> масштаба и детализация, прочерчивание.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0F0719">
            <w:pPr>
              <w:spacing w:after="0" w:line="240" w:lineRule="auto"/>
              <w:rPr>
                <w:rFonts w:ascii="Times New Roman" w:hAnsi="Times New Roman"/>
                <w:sz w:val="24"/>
                <w:szCs w:val="24"/>
              </w:rPr>
            </w:pPr>
            <w:r>
              <w:rPr>
                <w:rFonts w:ascii="Times New Roman" w:hAnsi="Times New Roman"/>
                <w:sz w:val="24"/>
                <w:szCs w:val="24"/>
                <w:lang w:eastAsia="ru-RU"/>
              </w:rPr>
              <w:t>Этап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методы функционально-конструктивной разработки принципиального решения объекта и закономерности его эстетического и художественного формообразования.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разделов эмпирической части ВКР.</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bl>
    <w:p w:rsidR="002E7DA4" w:rsidRPr="00F0582B"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4F06B3" w:rsidRDefault="002E7DA4" w:rsidP="004F06B3">
      <w:pPr>
        <w:pStyle w:val="a9"/>
        <w:numPr>
          <w:ilvl w:val="0"/>
          <w:numId w:val="3"/>
        </w:numPr>
        <w:jc w:val="both"/>
        <w:rPr>
          <w:b/>
          <w:i/>
        </w:rPr>
      </w:pPr>
      <w:r w:rsidRPr="004F06B3">
        <w:rPr>
          <w:b/>
          <w:i/>
        </w:rPr>
        <w:t>Перечень учебно-методического обеспечения для самостоятельной работы по дисциплине</w:t>
      </w:r>
    </w:p>
    <w:p w:rsidR="002E7DA4" w:rsidRPr="004F06B3" w:rsidRDefault="002E7DA4" w:rsidP="004F06B3">
      <w:pPr>
        <w:pStyle w:val="a9"/>
        <w:ind w:left="360"/>
        <w:jc w:val="both"/>
        <w:rPr>
          <w:b/>
          <w:i/>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4F06B3">
        <w:rPr>
          <w:rFonts w:ascii="Times New Roman" w:hAnsi="Times New Roman"/>
          <w:sz w:val="24"/>
          <w:szCs w:val="24"/>
          <w:lang w:eastAsia="ru-RU"/>
        </w:rPr>
        <w:t xml:space="preserve">. Зинюк О.В. Современный дизайн. Методы исследования [Электронный ресурс] : монография / О.В. Зинюк.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4F06B3">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4F06B3">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4F06B3">
        <w:rPr>
          <w:rFonts w:ascii="Times New Roman" w:hAnsi="Times New Roman"/>
          <w:sz w:val="24"/>
          <w:szCs w:val="24"/>
          <w:lang w:eastAsia="ru-RU"/>
        </w:rPr>
        <w:t>Э</w:t>
      </w:r>
      <w:r>
        <w:rPr>
          <w:rFonts w:ascii="Times New Roman" w:hAnsi="Times New Roman"/>
          <w:sz w:val="24"/>
          <w:szCs w:val="24"/>
          <w:lang w:eastAsia="ru-RU"/>
        </w:rPr>
        <w:t>лектрон.текстовые</w:t>
      </w:r>
      <w:proofErr w:type="spellEnd"/>
      <w:r>
        <w:rPr>
          <w:rFonts w:ascii="Times New Roman" w:hAnsi="Times New Roman"/>
          <w:sz w:val="24"/>
          <w:szCs w:val="24"/>
          <w:lang w:eastAsia="ru-RU"/>
        </w:rPr>
        <w:t xml:space="preserve"> данные. — М.</w:t>
      </w:r>
      <w:r w:rsidRPr="004F06B3">
        <w:rPr>
          <w:rFonts w:ascii="Times New Roman" w:hAnsi="Times New Roman"/>
          <w:sz w:val="24"/>
          <w:szCs w:val="24"/>
          <w:lang w:eastAsia="ru-RU"/>
        </w:rPr>
        <w:t xml:space="preserve">: Академический Проект, Культура, 2015. — 389 c. — 978-5-8291-2516-5. — Режим доступа: http://www.iprbooshop.ru/60041.html 8.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Тарасов К.С., </w:t>
      </w:r>
      <w:proofErr w:type="spellStart"/>
      <w:r w:rsidRPr="004F06B3">
        <w:rPr>
          <w:rFonts w:ascii="Times New Roman" w:hAnsi="Times New Roman"/>
          <w:sz w:val="24"/>
          <w:szCs w:val="24"/>
          <w:lang w:eastAsia="ru-RU"/>
        </w:rPr>
        <w:t>Пухлянко</w:t>
      </w:r>
      <w:proofErr w:type="spellEnd"/>
      <w:r w:rsidRPr="004F06B3">
        <w:rPr>
          <w:rFonts w:ascii="Times New Roman" w:hAnsi="Times New Roman"/>
          <w:sz w:val="24"/>
          <w:szCs w:val="24"/>
          <w:lang w:eastAsia="ru-RU"/>
        </w:rPr>
        <w:t xml:space="preserve"> М.Е.—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pStyle w:val="a9"/>
        <w:numPr>
          <w:ilvl w:val="0"/>
          <w:numId w:val="3"/>
        </w:numPr>
        <w:tabs>
          <w:tab w:val="left" w:pos="1701"/>
        </w:tabs>
      </w:pPr>
      <w:proofErr w:type="spellStart"/>
      <w:r w:rsidRPr="004F06B3">
        <w:t>Ласковец</w:t>
      </w:r>
      <w:proofErr w:type="spellEnd"/>
      <w:r w:rsidRPr="004F06B3">
        <w:t xml:space="preserve"> С.В. Методология научного творчества [Электронный ресурс] : учебное пособие / С.В. </w:t>
      </w:r>
      <w:proofErr w:type="spellStart"/>
      <w:r w:rsidRPr="004F06B3">
        <w:t>Ласковец</w:t>
      </w:r>
      <w:proofErr w:type="spellEnd"/>
      <w:r w:rsidRPr="004F06B3">
        <w:t xml:space="preserve">. — </w:t>
      </w:r>
      <w:proofErr w:type="spellStart"/>
      <w:r w:rsidRPr="004F06B3">
        <w:t>Электрон.текстовые</w:t>
      </w:r>
      <w:proofErr w:type="spellEnd"/>
      <w:r w:rsidRPr="004F06B3">
        <w:t xml:space="preserve"> данные. — М. : Евразийский открытый институт, 2010. — 32 c. — 978-5-374-00427-4. — Режим доступа: http://www.iprbookshop.ru/10782.html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4F06B3">
        <w:rPr>
          <w:rFonts w:ascii="Times New Roman" w:hAnsi="Times New Roman"/>
          <w:sz w:val="24"/>
          <w:szCs w:val="24"/>
          <w:lang w:eastAsia="ru-RU"/>
        </w:rPr>
        <w:t xml:space="preserve"> .Методология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4F06B3">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4F06B3">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F0582B" w:rsidRDefault="002E7DA4" w:rsidP="00060041">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E7DA4" w:rsidRPr="00F0582B" w:rsidRDefault="002E7DA4"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F0582B">
        <w:rPr>
          <w:rFonts w:ascii="Times New Roman" w:hAnsi="Times New Roman"/>
          <w:b/>
          <w:i/>
          <w:sz w:val="24"/>
          <w:szCs w:val="24"/>
          <w:lang w:eastAsia="ru-RU"/>
        </w:rPr>
        <w:t>6. Фонд оценочных средств для проведения текущей и промежуточной аттестации обучающихся по дисциплине (модулю)</w:t>
      </w: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F0582B">
        <w:rPr>
          <w:rFonts w:ascii="Times New Roman" w:hAnsi="Times New Roman"/>
          <w:sz w:val="24"/>
          <w:szCs w:val="24"/>
          <w:lang w:eastAsia="ru-RU"/>
        </w:rPr>
        <w:t>Предусмотрены  следующие виды контроля качества освоения конкретной дисциплины:</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текущий контроль успеваемости;</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промежуточная аттестация обучающихся по дисциплине.</w:t>
      </w:r>
    </w:p>
    <w:p w:rsidR="002E7DA4" w:rsidRPr="00F0582B" w:rsidRDefault="002E7DA4" w:rsidP="00C64C5D">
      <w:pPr>
        <w:autoSpaceDE w:val="0"/>
        <w:autoSpaceDN w:val="0"/>
        <w:adjustRightInd w:val="0"/>
        <w:spacing w:after="0" w:line="240" w:lineRule="auto"/>
        <w:ind w:firstLine="708"/>
        <w:rPr>
          <w:rFonts w:ascii="Times New Roman" w:hAnsi="Times New Roman"/>
          <w:sz w:val="24"/>
          <w:szCs w:val="24"/>
          <w:lang w:eastAsia="ru-RU"/>
        </w:rPr>
      </w:pPr>
      <w:r w:rsidRPr="00F0582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0582B">
        <w:rPr>
          <w:rFonts w:ascii="Times New Roman" w:hAnsi="Times New Roman"/>
          <w:bCs/>
          <w:sz w:val="24"/>
          <w:szCs w:val="24"/>
          <w:lang w:eastAsia="ru-RU"/>
        </w:rPr>
        <w:t>приложении</w:t>
      </w:r>
      <w:r w:rsidRPr="00F0582B">
        <w:rPr>
          <w:rFonts w:ascii="Times New Roman" w:hAnsi="Times New Roman"/>
          <w:sz w:val="24"/>
          <w:szCs w:val="24"/>
          <w:lang w:eastAsia="ru-RU"/>
        </w:rPr>
        <w:t xml:space="preserve"> к рабочей программе дисциплины.</w:t>
      </w:r>
    </w:p>
    <w:p w:rsidR="002E7DA4" w:rsidRPr="00F0582B" w:rsidRDefault="002E7DA4" w:rsidP="00C64C5D">
      <w:pPr>
        <w:autoSpaceDE w:val="0"/>
        <w:autoSpaceDN w:val="0"/>
        <w:adjustRightInd w:val="0"/>
        <w:spacing w:after="0" w:line="240" w:lineRule="auto"/>
        <w:ind w:firstLine="708"/>
        <w:jc w:val="both"/>
        <w:rPr>
          <w:rFonts w:ascii="Times New Roman" w:hAnsi="Times New Roman"/>
          <w:sz w:val="24"/>
          <w:szCs w:val="24"/>
          <w:lang w:eastAsia="ru-RU"/>
        </w:rPr>
      </w:pPr>
      <w:r w:rsidRPr="00F0582B">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2E7DA4" w:rsidRPr="00F0582B" w:rsidRDefault="002E7DA4" w:rsidP="002721FF">
      <w:pPr>
        <w:autoSpaceDE w:val="0"/>
        <w:autoSpaceDN w:val="0"/>
        <w:adjustRightInd w:val="0"/>
        <w:spacing w:after="0" w:line="240" w:lineRule="auto"/>
        <w:jc w:val="both"/>
        <w:rPr>
          <w:rFonts w:ascii="Times New Roman" w:hAnsi="Times New Roman"/>
          <w:sz w:val="24"/>
          <w:szCs w:val="24"/>
          <w:lang w:eastAsia="ru-RU"/>
        </w:rPr>
      </w:pPr>
    </w:p>
    <w:p w:rsidR="002E7DA4" w:rsidRPr="00F0582B" w:rsidRDefault="002E7DA4" w:rsidP="00C222FE">
      <w:pPr>
        <w:autoSpaceDE w:val="0"/>
        <w:autoSpaceDN w:val="0"/>
        <w:adjustRightInd w:val="0"/>
        <w:spacing w:after="0" w:line="240" w:lineRule="auto"/>
        <w:ind w:left="709"/>
        <w:jc w:val="both"/>
        <w:rPr>
          <w:rFonts w:ascii="Times New Roman" w:hAnsi="Times New Roman"/>
          <w:b/>
          <w:iCs/>
          <w:sz w:val="24"/>
          <w:szCs w:val="24"/>
          <w:lang w:eastAsia="ru-RU"/>
        </w:rPr>
      </w:pPr>
      <w:r w:rsidRPr="00F0582B">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2E7DA4" w:rsidRPr="00F0582B" w:rsidRDefault="002E7DA4"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275"/>
        <w:gridCol w:w="4678"/>
      </w:tblGrid>
      <w:tr w:rsidR="002E7DA4" w:rsidRPr="0081255F" w:rsidTr="00C64C5D">
        <w:tc>
          <w:tcPr>
            <w:tcW w:w="709"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 п/п</w:t>
            </w:r>
          </w:p>
        </w:tc>
        <w:tc>
          <w:tcPr>
            <w:tcW w:w="2977"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Контролируемые разделы (темы)</w:t>
            </w:r>
          </w:p>
        </w:tc>
        <w:tc>
          <w:tcPr>
            <w:tcW w:w="1275"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Код контролируемой компетенции</w:t>
            </w:r>
          </w:p>
        </w:tc>
        <w:tc>
          <w:tcPr>
            <w:tcW w:w="4678" w:type="dxa"/>
          </w:tcPr>
          <w:p w:rsidR="002E7DA4" w:rsidRPr="00F0582B" w:rsidRDefault="002E7DA4"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0582B">
              <w:rPr>
                <w:rFonts w:ascii="Times New Roman" w:hAnsi="Times New Roman"/>
                <w:b/>
                <w:sz w:val="24"/>
                <w:szCs w:val="24"/>
                <w:lang w:eastAsia="ru-RU"/>
              </w:rPr>
              <w:t xml:space="preserve"> Наименование оценочного средства</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4F5087">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1275" w:type="dxa"/>
          </w:tcPr>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1635BD">
            <w:pPr>
              <w:spacing w:after="0" w:line="240" w:lineRule="auto"/>
              <w:rPr>
                <w:rFonts w:ascii="Times New Roman" w:hAnsi="Times New Roman"/>
                <w:sz w:val="24"/>
                <w:szCs w:val="24"/>
              </w:rPr>
            </w:pPr>
            <w:r w:rsidRPr="00F0582B">
              <w:rPr>
                <w:rFonts w:ascii="Times New Roman" w:hAnsi="Times New Roman"/>
                <w:sz w:val="24"/>
                <w:szCs w:val="24"/>
                <w:lang w:eastAsia="ru-RU"/>
              </w:rPr>
              <w:t>Этап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bl>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E7DA4" w:rsidRPr="006102CB" w:rsidRDefault="002E7DA4"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sidRPr="00F0582B">
        <w:rPr>
          <w:rFonts w:ascii="Times New Roman" w:hAnsi="Times New Roman"/>
          <w:b/>
          <w:iCs/>
          <w:sz w:val="24"/>
          <w:szCs w:val="24"/>
          <w:lang w:eastAsia="ru-RU"/>
        </w:rPr>
        <w:t>6.2</w:t>
      </w:r>
      <w:r w:rsidRPr="006102CB">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7DA4" w:rsidRPr="006102CB" w:rsidRDefault="002E7DA4"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7DA4" w:rsidRDefault="002E7DA4" w:rsidP="00700AD7">
      <w:pPr>
        <w:spacing w:after="0" w:line="240" w:lineRule="auto"/>
        <w:jc w:val="both"/>
        <w:rPr>
          <w:rFonts w:ascii="Times New Roman" w:hAnsi="Times New Roman"/>
          <w:b/>
          <w:sz w:val="24"/>
          <w:szCs w:val="24"/>
        </w:rPr>
      </w:pPr>
      <w:r w:rsidRPr="00700AD7">
        <w:rPr>
          <w:rFonts w:ascii="Times New Roman" w:hAnsi="Times New Roman"/>
          <w:b/>
          <w:bCs/>
          <w:sz w:val="24"/>
          <w:szCs w:val="24"/>
        </w:rPr>
        <w:t>Тема 1.</w:t>
      </w:r>
      <w:r w:rsidRPr="00700AD7">
        <w:rPr>
          <w:rFonts w:ascii="Times New Roman" w:hAnsi="Times New Roman"/>
          <w:b/>
          <w:sz w:val="24"/>
          <w:szCs w:val="24"/>
        </w:rPr>
        <w:t xml:space="preserve">Понятие науки, научных исследований, научной деятельности. Философия науки. Уровни научного изучения </w:t>
      </w:r>
      <w:proofErr w:type="spellStart"/>
      <w:r w:rsidRPr="00700AD7">
        <w:rPr>
          <w:rFonts w:ascii="Times New Roman" w:hAnsi="Times New Roman"/>
          <w:b/>
          <w:sz w:val="24"/>
          <w:szCs w:val="24"/>
        </w:rPr>
        <w:t>мира</w:t>
      </w:r>
      <w:r>
        <w:rPr>
          <w:rFonts w:ascii="Times New Roman" w:hAnsi="Times New Roman"/>
          <w:b/>
          <w:sz w:val="24"/>
          <w:szCs w:val="24"/>
        </w:rPr>
        <w:t>.</w:t>
      </w:r>
      <w:r w:rsidRPr="00700AD7">
        <w:rPr>
          <w:rFonts w:ascii="Times New Roman" w:hAnsi="Times New Roman"/>
          <w:b/>
          <w:sz w:val="24"/>
          <w:szCs w:val="24"/>
        </w:rPr>
        <w:t>Методология</w:t>
      </w:r>
      <w:proofErr w:type="spellEnd"/>
      <w:r w:rsidRPr="00700AD7">
        <w:rPr>
          <w:rFonts w:ascii="Times New Roman" w:hAnsi="Times New Roman"/>
          <w:b/>
          <w:sz w:val="24"/>
          <w:szCs w:val="24"/>
        </w:rPr>
        <w:t xml:space="preserve"> научного исследования в области художественной культуры и дизайна</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0A5746" w:rsidRDefault="002E7DA4" w:rsidP="006102CB">
      <w:pPr>
        <w:pStyle w:val="Style15"/>
        <w:rPr>
          <w:bCs/>
          <w:lang w:eastAsia="en-US"/>
        </w:rPr>
      </w:pPr>
      <w:r w:rsidRPr="000A5746">
        <w:rPr>
          <w:bCs/>
          <w:lang w:eastAsia="en-US"/>
        </w:rPr>
        <w:t xml:space="preserve">1. </w:t>
      </w:r>
      <w:r w:rsidRPr="000A5746">
        <w:t>Философский смысл понятий: «научное познание мира»,  «объективные законы развития»,  «абсолютная истина», «позитивные законы развития».</w:t>
      </w:r>
    </w:p>
    <w:p w:rsidR="002E7DA4" w:rsidRDefault="002E7DA4" w:rsidP="006102CB">
      <w:pPr>
        <w:pStyle w:val="Style15"/>
        <w:rPr>
          <w:bCs/>
          <w:lang w:eastAsia="en-US"/>
        </w:rPr>
      </w:pPr>
      <w:r w:rsidRPr="000A5746">
        <w:rPr>
          <w:bCs/>
          <w:lang w:eastAsia="en-US"/>
        </w:rPr>
        <w:t xml:space="preserve">2. </w:t>
      </w:r>
      <w:r w:rsidRPr="000A5746">
        <w:t xml:space="preserve">Наука, как движущая и производительная сила современного </w:t>
      </w:r>
      <w:proofErr w:type="spellStart"/>
      <w:r w:rsidRPr="000A5746">
        <w:t>общества.</w:t>
      </w:r>
      <w:r w:rsidRPr="000A5746">
        <w:rPr>
          <w:bCs/>
          <w:lang w:eastAsia="en-US"/>
        </w:rPr>
        <w:t>Особенности</w:t>
      </w:r>
      <w:proofErr w:type="spellEnd"/>
      <w:r w:rsidRPr="000A5746">
        <w:rPr>
          <w:bCs/>
          <w:lang w:eastAsia="en-US"/>
        </w:rPr>
        <w:t xml:space="preserve"> е</w:t>
      </w:r>
      <w:r w:rsidRPr="000A5746">
        <w:t>стественных, точных, технических, гуманитарных и социальных наук.</w:t>
      </w:r>
    </w:p>
    <w:p w:rsidR="002E7DA4" w:rsidRPr="000A5746" w:rsidRDefault="002E7DA4" w:rsidP="006102CB">
      <w:pPr>
        <w:pStyle w:val="Style15"/>
        <w:rPr>
          <w:bCs/>
          <w:lang w:eastAsia="en-US"/>
        </w:rPr>
      </w:pPr>
      <w:r w:rsidRPr="000A5746">
        <w:rPr>
          <w:bCs/>
          <w:lang w:eastAsia="en-US"/>
        </w:rPr>
        <w:t xml:space="preserve">3. </w:t>
      </w:r>
      <w:r w:rsidRPr="000A5746">
        <w:t xml:space="preserve">Причина необходимости обширных и всесторонних научных знаний о мире для современного </w:t>
      </w:r>
      <w:proofErr w:type="spellStart"/>
      <w:r w:rsidRPr="000A5746">
        <w:t>человека.Современное</w:t>
      </w:r>
      <w:proofErr w:type="spellEnd"/>
      <w:r w:rsidRPr="000A5746">
        <w:t xml:space="preserve"> государство и наука</w:t>
      </w:r>
      <w:r>
        <w:t>, н</w:t>
      </w:r>
      <w:r w:rsidRPr="000A5746">
        <w:t>аучные организации и сообщества</w:t>
      </w:r>
    </w:p>
    <w:p w:rsidR="002E7DA4" w:rsidRPr="000A5746" w:rsidRDefault="002E7DA4" w:rsidP="006102CB">
      <w:pPr>
        <w:pStyle w:val="Style15"/>
      </w:pPr>
      <w:r w:rsidRPr="000A5746">
        <w:rPr>
          <w:bCs/>
          <w:lang w:eastAsia="en-US"/>
        </w:rPr>
        <w:t xml:space="preserve">4. </w:t>
      </w:r>
      <w:r w:rsidRPr="00C47832">
        <w:t xml:space="preserve">Основы организации научных </w:t>
      </w:r>
      <w:proofErr w:type="spellStart"/>
      <w:r w:rsidRPr="00C47832">
        <w:t>исследований.Наука</w:t>
      </w:r>
      <w:proofErr w:type="spellEnd"/>
      <w:r w:rsidRPr="00C47832">
        <w:t xml:space="preserve"> и религия как формы общественного сознания, общность и принципиальные различия.</w:t>
      </w:r>
    </w:p>
    <w:p w:rsidR="002E7DA4" w:rsidRPr="000A5746" w:rsidRDefault="002E7DA4" w:rsidP="006102CB">
      <w:pPr>
        <w:pStyle w:val="Style15"/>
        <w:rPr>
          <w:bCs/>
          <w:lang w:eastAsia="en-US"/>
        </w:rPr>
      </w:pPr>
      <w:r w:rsidRPr="000A5746">
        <w:rPr>
          <w:bCs/>
          <w:lang w:eastAsia="en-US"/>
        </w:rPr>
        <w:t xml:space="preserve">5. </w:t>
      </w:r>
      <w:r w:rsidRPr="00C47832">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C47832">
        <w:rPr>
          <w:bCs/>
          <w:lang w:eastAsia="en-US"/>
        </w:rPr>
        <w:t xml:space="preserve"> </w:t>
      </w:r>
      <w:proofErr w:type="spellStart"/>
      <w:r w:rsidRPr="00C47832">
        <w:rPr>
          <w:bCs/>
          <w:lang w:eastAsia="en-US"/>
        </w:rPr>
        <w:t>вещей.</w:t>
      </w:r>
      <w:r w:rsidRPr="00C47832">
        <w:t>Пути</w:t>
      </w:r>
      <w:proofErr w:type="spellEnd"/>
      <w:r w:rsidRPr="00C47832">
        <w:t xml:space="preserve"> восстановления утраченной «гармонии» научно-технического и гуманитарно-художественного знания</w:t>
      </w:r>
      <w:r w:rsidRPr="00C47832">
        <w:rPr>
          <w:bCs/>
          <w:lang w:eastAsia="en-US"/>
        </w:rPr>
        <w:t xml:space="preserve"> в методологии проектной культуры.</w:t>
      </w:r>
    </w:p>
    <w:p w:rsidR="002E7DA4" w:rsidRPr="000A5746" w:rsidRDefault="002E7DA4" w:rsidP="006102CB">
      <w:pPr>
        <w:pStyle w:val="Style15"/>
        <w:widowControl/>
        <w:autoSpaceDE/>
        <w:autoSpaceDN/>
        <w:adjustRightInd/>
        <w:rPr>
          <w:bCs/>
          <w:lang w:eastAsia="en-US"/>
        </w:rPr>
      </w:pPr>
      <w:r w:rsidRPr="000A5746">
        <w:rPr>
          <w:bCs/>
          <w:lang w:eastAsia="en-US"/>
        </w:rPr>
        <w:t xml:space="preserve">6. </w:t>
      </w:r>
      <w:r w:rsidRPr="00C47832">
        <w:t xml:space="preserve">Цели, задачи и перспективы научного </w:t>
      </w:r>
      <w:proofErr w:type="spellStart"/>
      <w:r w:rsidRPr="00C47832">
        <w:t>исследования.</w:t>
      </w:r>
      <w:r w:rsidRPr="00C47832">
        <w:rPr>
          <w:bCs/>
          <w:lang w:eastAsia="en-US"/>
        </w:rPr>
        <w:t>Место</w:t>
      </w:r>
      <w:proofErr w:type="spellEnd"/>
      <w:r w:rsidRPr="00C47832">
        <w:rPr>
          <w:bCs/>
          <w:lang w:eastAsia="en-US"/>
        </w:rPr>
        <w:t xml:space="preserve"> и р</w:t>
      </w:r>
      <w:r w:rsidRPr="00C47832">
        <w:t>оль формальной логики в научном исследовании и причины необходимости введения в нее эмоционально-образного содержания</w:t>
      </w:r>
    </w:p>
    <w:p w:rsidR="002E7DA4" w:rsidRPr="00A45C10" w:rsidRDefault="002E7DA4" w:rsidP="00BA108A">
      <w:pPr>
        <w:spacing w:after="0" w:line="240" w:lineRule="auto"/>
        <w:ind w:firstLine="709"/>
        <w:jc w:val="both"/>
        <w:rPr>
          <w:rFonts w:ascii="Times New Roman" w:hAnsi="Times New Roman"/>
          <w:i/>
          <w:color w:val="C00000"/>
          <w:sz w:val="24"/>
          <w:szCs w:val="24"/>
          <w:lang w:eastAsia="ru-RU"/>
        </w:rPr>
      </w:pPr>
    </w:p>
    <w:p w:rsidR="002E7DA4" w:rsidRDefault="002E7DA4" w:rsidP="006102CB">
      <w:pPr>
        <w:spacing w:after="0" w:line="240" w:lineRule="auto"/>
        <w:jc w:val="both"/>
        <w:rPr>
          <w:rFonts w:ascii="Times New Roman" w:hAnsi="Times New Roman"/>
          <w:b/>
          <w:sz w:val="24"/>
          <w:szCs w:val="24"/>
        </w:rPr>
      </w:pPr>
      <w:r w:rsidRPr="006102CB">
        <w:rPr>
          <w:rFonts w:ascii="Times New Roman" w:hAnsi="Times New Roman"/>
          <w:b/>
          <w:bCs/>
          <w:sz w:val="24"/>
          <w:szCs w:val="24"/>
        </w:rPr>
        <w:t>Тема 2.</w:t>
      </w:r>
      <w:r w:rsidRPr="004632F7">
        <w:rPr>
          <w:rFonts w:ascii="Times New Roman" w:hAnsi="Times New Roman"/>
          <w:b/>
          <w:sz w:val="24"/>
          <w:szCs w:val="24"/>
        </w:rPr>
        <w:t>Основные методы теоретического и эмпирического научного исследования</w:t>
      </w:r>
    </w:p>
    <w:p w:rsidR="002E7DA4" w:rsidRPr="00C47832" w:rsidRDefault="002E7DA4" w:rsidP="006102CB">
      <w:pPr>
        <w:spacing w:after="0" w:line="240" w:lineRule="auto"/>
        <w:jc w:val="both"/>
        <w:rPr>
          <w:rFonts w:ascii="Times New Roman" w:hAnsi="Times New Roman"/>
          <w:bCs/>
          <w:i/>
          <w:sz w:val="24"/>
          <w:szCs w:val="24"/>
        </w:rPr>
      </w:pPr>
      <w:r w:rsidRPr="00C47832">
        <w:rPr>
          <w:rFonts w:ascii="Times New Roman" w:hAnsi="Times New Roman"/>
          <w:bCs/>
          <w:i/>
          <w:sz w:val="24"/>
          <w:szCs w:val="24"/>
        </w:rPr>
        <w:t>Вопросы к занятию</w:t>
      </w:r>
    </w:p>
    <w:p w:rsidR="002E7DA4" w:rsidRPr="004632F7" w:rsidRDefault="002E7DA4" w:rsidP="001635BD">
      <w:pPr>
        <w:pStyle w:val="Style15"/>
      </w:pPr>
      <w:r w:rsidRPr="004632F7">
        <w:rPr>
          <w:bCs/>
          <w:lang w:eastAsia="en-US"/>
        </w:rPr>
        <w:t xml:space="preserve">1. </w:t>
      </w:r>
      <w:r w:rsidRPr="004632F7">
        <w:t>Основные методы теоретического исследования: анализ и синтез, индукция и дедукция.</w:t>
      </w:r>
    </w:p>
    <w:p w:rsidR="002E7DA4" w:rsidRPr="004632F7" w:rsidRDefault="002E7DA4" w:rsidP="001635BD">
      <w:pPr>
        <w:pStyle w:val="Style15"/>
        <w:rPr>
          <w:bCs/>
          <w:lang w:eastAsia="en-US"/>
        </w:rPr>
      </w:pPr>
      <w:r w:rsidRPr="004632F7">
        <w:rPr>
          <w:bCs/>
          <w:lang w:eastAsia="en-US"/>
        </w:rPr>
        <w:t xml:space="preserve">2. </w:t>
      </w:r>
      <w:r w:rsidRPr="004632F7">
        <w:t>Основные методы теоретического исследования: абстрагирование, логический, исторический, системно-структурный.</w:t>
      </w:r>
    </w:p>
    <w:p w:rsidR="002E7DA4" w:rsidRPr="004632F7" w:rsidRDefault="002E7DA4" w:rsidP="001635BD">
      <w:pPr>
        <w:pStyle w:val="Style15"/>
        <w:rPr>
          <w:bCs/>
          <w:lang w:eastAsia="en-US"/>
        </w:rPr>
      </w:pPr>
      <w:r w:rsidRPr="004632F7">
        <w:rPr>
          <w:bCs/>
          <w:lang w:eastAsia="en-US"/>
        </w:rPr>
        <w:t xml:space="preserve">3. </w:t>
      </w:r>
      <w:r w:rsidRPr="004632F7">
        <w:t>Особые методы теоретического исследования: факторный и ретроспективный анализ, аналитическое моделирование.</w:t>
      </w:r>
    </w:p>
    <w:p w:rsidR="002E7DA4" w:rsidRPr="004632F7" w:rsidRDefault="002E7DA4" w:rsidP="001635BD">
      <w:pPr>
        <w:pStyle w:val="Style15"/>
      </w:pPr>
      <w:r w:rsidRPr="004632F7">
        <w:rPr>
          <w:bCs/>
          <w:lang w:eastAsia="en-US"/>
        </w:rPr>
        <w:t xml:space="preserve">4. </w:t>
      </w:r>
      <w:r w:rsidRPr="004632F7">
        <w:t>Основные методы эмпирического исследования: наблюдение, описание, систематизация, классификация, эксперимент.</w:t>
      </w:r>
    </w:p>
    <w:p w:rsidR="002E7DA4" w:rsidRPr="004632F7" w:rsidRDefault="002E7DA4" w:rsidP="001635BD">
      <w:pPr>
        <w:pStyle w:val="Style15"/>
        <w:rPr>
          <w:bCs/>
          <w:lang w:eastAsia="en-US"/>
        </w:rPr>
      </w:pPr>
      <w:r w:rsidRPr="004632F7">
        <w:rPr>
          <w:bCs/>
          <w:lang w:eastAsia="en-US"/>
        </w:rPr>
        <w:t xml:space="preserve">5. </w:t>
      </w:r>
      <w:r w:rsidRPr="004632F7">
        <w:t>Особые методы эмпирического исследования: изучение научной и учебной литературы, документов, материалов, изучение результатов своей работы и их оценка.</w:t>
      </w:r>
    </w:p>
    <w:p w:rsidR="002E7DA4" w:rsidRDefault="002E7DA4" w:rsidP="001635BD">
      <w:pPr>
        <w:pStyle w:val="Style15"/>
        <w:widowControl/>
        <w:autoSpaceDE/>
        <w:autoSpaceDN/>
        <w:adjustRightInd/>
      </w:pPr>
      <w:r w:rsidRPr="004632F7">
        <w:rPr>
          <w:bCs/>
          <w:lang w:eastAsia="en-US"/>
        </w:rPr>
        <w:t xml:space="preserve">6. </w:t>
      </w:r>
      <w:r w:rsidRPr="004632F7">
        <w:t>Выводы и заключения о произведенном научном исследовании.</w:t>
      </w:r>
    </w:p>
    <w:p w:rsidR="002E7DA4" w:rsidRPr="004632F7" w:rsidRDefault="002E7DA4" w:rsidP="001635BD">
      <w:pPr>
        <w:pStyle w:val="Style15"/>
        <w:widowControl/>
        <w:autoSpaceDE/>
        <w:autoSpaceDN/>
        <w:adjustRightInd/>
        <w:rPr>
          <w:bCs/>
          <w:lang w:eastAsia="en-US"/>
        </w:rPr>
      </w:pPr>
    </w:p>
    <w:p w:rsidR="002E7DA4" w:rsidRPr="004632F7" w:rsidRDefault="002E7DA4" w:rsidP="00BA108A">
      <w:pPr>
        <w:spacing w:after="0" w:line="240" w:lineRule="auto"/>
        <w:jc w:val="both"/>
        <w:rPr>
          <w:rFonts w:ascii="Times New Roman" w:hAnsi="Times New Roman"/>
          <w:b/>
          <w:sz w:val="24"/>
          <w:szCs w:val="24"/>
        </w:rPr>
      </w:pPr>
      <w:r w:rsidRPr="004632F7">
        <w:rPr>
          <w:rFonts w:ascii="Times New Roman" w:hAnsi="Times New Roman"/>
          <w:b/>
          <w:sz w:val="24"/>
          <w:szCs w:val="28"/>
        </w:rPr>
        <w:t>Тема</w:t>
      </w:r>
      <w:r w:rsidRPr="004632F7">
        <w:rPr>
          <w:rFonts w:ascii="Times New Roman" w:hAnsi="Times New Roman"/>
          <w:b/>
          <w:sz w:val="28"/>
          <w:szCs w:val="28"/>
        </w:rPr>
        <w:t xml:space="preserve"> 3. </w:t>
      </w:r>
      <w:r w:rsidRPr="00700AD7">
        <w:rPr>
          <w:rFonts w:ascii="Times New Roman" w:hAnsi="Times New Roman"/>
          <w:b/>
          <w:sz w:val="24"/>
          <w:szCs w:val="24"/>
        </w:rPr>
        <w:t>Содержание и форма научного исследования студента</w:t>
      </w:r>
    </w:p>
    <w:p w:rsidR="002E7DA4" w:rsidRPr="004632F7" w:rsidRDefault="002E7DA4" w:rsidP="006102CB">
      <w:pPr>
        <w:spacing w:after="0" w:line="240" w:lineRule="auto"/>
        <w:jc w:val="both"/>
        <w:rPr>
          <w:rFonts w:ascii="Times New Roman" w:hAnsi="Times New Roman"/>
          <w:bCs/>
          <w:i/>
          <w:sz w:val="24"/>
          <w:szCs w:val="24"/>
        </w:rPr>
      </w:pPr>
      <w:r w:rsidRPr="004632F7">
        <w:rPr>
          <w:rFonts w:ascii="Times New Roman" w:hAnsi="Times New Roman"/>
          <w:bCs/>
          <w:i/>
          <w:sz w:val="24"/>
          <w:szCs w:val="24"/>
        </w:rPr>
        <w:t>Вопросы к занятию</w:t>
      </w:r>
    </w:p>
    <w:p w:rsidR="002E7DA4" w:rsidRPr="00AE1A6C" w:rsidRDefault="002E7DA4" w:rsidP="001635BD">
      <w:pPr>
        <w:pStyle w:val="Style15"/>
      </w:pPr>
      <w:r w:rsidRPr="00AE1A6C">
        <w:rPr>
          <w:bCs/>
          <w:lang w:eastAsia="en-US"/>
        </w:rPr>
        <w:t xml:space="preserve">1. </w:t>
      </w:r>
      <w:r w:rsidRPr="00AE1A6C">
        <w:t xml:space="preserve">Подготовка к научной работе, этапы и стадии проведения научного исследования. </w:t>
      </w:r>
    </w:p>
    <w:p w:rsidR="002E7DA4" w:rsidRPr="00AE1A6C" w:rsidRDefault="002E7DA4" w:rsidP="001635BD">
      <w:pPr>
        <w:pStyle w:val="Style15"/>
      </w:pPr>
      <w:r w:rsidRPr="00AE1A6C">
        <w:rPr>
          <w:bCs/>
          <w:lang w:eastAsia="en-US"/>
        </w:rPr>
        <w:t xml:space="preserve">2. </w:t>
      </w:r>
      <w:r w:rsidRPr="00AE1A6C">
        <w:t xml:space="preserve">Осмысление и выбор темы, формулирование проблематики в научном исследовании. </w:t>
      </w:r>
    </w:p>
    <w:p w:rsidR="002E7DA4" w:rsidRPr="00AE1A6C" w:rsidRDefault="002E7DA4" w:rsidP="001635BD">
      <w:pPr>
        <w:pStyle w:val="Style15"/>
        <w:rPr>
          <w:bCs/>
          <w:lang w:eastAsia="en-US"/>
        </w:rPr>
      </w:pPr>
      <w:r w:rsidRPr="00AE1A6C">
        <w:rPr>
          <w:bCs/>
          <w:lang w:eastAsia="en-US"/>
        </w:rPr>
        <w:t>3. О</w:t>
      </w:r>
      <w:r w:rsidRPr="00AE1A6C">
        <w:t xml:space="preserve">бъект и предмет научного исследования, цели научного исследования, постановка задач научного исследования. </w:t>
      </w:r>
    </w:p>
    <w:p w:rsidR="002E7DA4" w:rsidRPr="00AE1A6C" w:rsidRDefault="002E7DA4" w:rsidP="001635BD">
      <w:pPr>
        <w:pStyle w:val="Style15"/>
      </w:pPr>
      <w:r w:rsidRPr="00AE1A6C">
        <w:rPr>
          <w:bCs/>
          <w:lang w:eastAsia="en-US"/>
        </w:rPr>
        <w:t xml:space="preserve">4. </w:t>
      </w:r>
      <w:r w:rsidRPr="00AE1A6C">
        <w:t>Основания выдвижения научных предположений и гипотез</w:t>
      </w:r>
    </w:p>
    <w:p w:rsidR="002E7DA4" w:rsidRPr="00AE1A6C" w:rsidRDefault="002E7DA4" w:rsidP="001635BD">
      <w:pPr>
        <w:pStyle w:val="Style15"/>
        <w:rPr>
          <w:bCs/>
          <w:lang w:eastAsia="en-US"/>
        </w:rPr>
      </w:pPr>
      <w:r w:rsidRPr="00AE1A6C">
        <w:rPr>
          <w:bCs/>
          <w:lang w:eastAsia="en-US"/>
        </w:rPr>
        <w:t>5. Выбор методов исследования.</w:t>
      </w:r>
    </w:p>
    <w:p w:rsidR="002E7DA4" w:rsidRPr="004F5087" w:rsidRDefault="002E7DA4" w:rsidP="001635BD">
      <w:pPr>
        <w:pStyle w:val="Style15"/>
        <w:widowControl/>
        <w:autoSpaceDE/>
        <w:autoSpaceDN/>
        <w:adjustRightInd/>
        <w:rPr>
          <w:bCs/>
          <w:color w:val="C00000"/>
          <w:lang w:eastAsia="en-US"/>
        </w:rPr>
      </w:pPr>
      <w:r w:rsidRPr="00AE1A6C">
        <w:rPr>
          <w:bCs/>
          <w:lang w:eastAsia="en-US"/>
        </w:rPr>
        <w:t xml:space="preserve">6. </w:t>
      </w:r>
      <w:r w:rsidRPr="00AE1A6C">
        <w:t>Плагиат и научная компиляция в научном</w:t>
      </w:r>
      <w:r w:rsidRPr="005E68F1">
        <w:t xml:space="preserve"> исследовании.</w:t>
      </w:r>
    </w:p>
    <w:p w:rsidR="002E7DA4" w:rsidRDefault="002E7DA4" w:rsidP="006102CB">
      <w:pPr>
        <w:spacing w:after="0" w:line="240" w:lineRule="auto"/>
        <w:jc w:val="both"/>
        <w:rPr>
          <w:rFonts w:ascii="Times New Roman" w:hAnsi="Times New Roman"/>
          <w:b/>
          <w:bCs/>
          <w:sz w:val="24"/>
          <w:szCs w:val="24"/>
        </w:rPr>
      </w:pPr>
    </w:p>
    <w:p w:rsidR="002E7DA4" w:rsidRDefault="002E7DA4" w:rsidP="006102CB">
      <w:pPr>
        <w:spacing w:after="0" w:line="240" w:lineRule="auto"/>
        <w:jc w:val="both"/>
        <w:rPr>
          <w:rFonts w:ascii="Times New Roman" w:hAnsi="Times New Roman"/>
          <w:bCs/>
          <w:sz w:val="24"/>
          <w:szCs w:val="24"/>
        </w:rPr>
      </w:pPr>
      <w:r w:rsidRPr="006102CB">
        <w:rPr>
          <w:rFonts w:ascii="Times New Roman" w:hAnsi="Times New Roman"/>
          <w:b/>
          <w:bCs/>
          <w:sz w:val="24"/>
          <w:szCs w:val="24"/>
        </w:rPr>
        <w:t>Тема 4.</w:t>
      </w:r>
      <w:r w:rsidRPr="00700AD7">
        <w:rPr>
          <w:rFonts w:ascii="Times New Roman" w:hAnsi="Times New Roman"/>
          <w:b/>
          <w:sz w:val="24"/>
          <w:szCs w:val="24"/>
        </w:rPr>
        <w:t>Работа с научной литературой, подбор  научных материалов по направлению научного исследования</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5C4A04" w:rsidRDefault="002E7DA4" w:rsidP="001635BD">
      <w:pPr>
        <w:pStyle w:val="Style15"/>
        <w:rPr>
          <w:bCs/>
          <w:lang w:eastAsia="en-US"/>
        </w:rPr>
      </w:pPr>
      <w:r w:rsidRPr="005C4A04">
        <w:rPr>
          <w:bCs/>
          <w:lang w:eastAsia="en-US"/>
        </w:rPr>
        <w:t xml:space="preserve">1. Причина необходимости и значение </w:t>
      </w:r>
      <w:r w:rsidRPr="005C4A04">
        <w:t>студенческих научных работ.</w:t>
      </w:r>
    </w:p>
    <w:p w:rsidR="002E7DA4" w:rsidRPr="005C4A04" w:rsidRDefault="002E7DA4" w:rsidP="001635BD">
      <w:pPr>
        <w:pStyle w:val="Style15"/>
        <w:rPr>
          <w:bCs/>
          <w:lang w:eastAsia="en-US"/>
        </w:rPr>
      </w:pPr>
      <w:r w:rsidRPr="005C4A04">
        <w:rPr>
          <w:bCs/>
          <w:lang w:eastAsia="en-US"/>
        </w:rPr>
        <w:t xml:space="preserve">2. </w:t>
      </w:r>
      <w:r w:rsidRPr="005C4A04">
        <w:t>Классификация научных материалов: эссе, контрольная, научный доклад, научный обзор, реферат, курсовая работа.</w:t>
      </w:r>
    </w:p>
    <w:p w:rsidR="002E7DA4" w:rsidRPr="005C4A04" w:rsidRDefault="002E7DA4" w:rsidP="001635BD">
      <w:pPr>
        <w:pStyle w:val="Style15"/>
        <w:rPr>
          <w:bCs/>
          <w:lang w:eastAsia="en-US"/>
        </w:rPr>
      </w:pPr>
      <w:r w:rsidRPr="005C4A04">
        <w:rPr>
          <w:bCs/>
          <w:lang w:eastAsia="en-US"/>
        </w:rPr>
        <w:t xml:space="preserve">3. </w:t>
      </w:r>
      <w:r w:rsidRPr="005C4A04">
        <w:t>Принципы подбора и систематизация соответствующей научной литературы.</w:t>
      </w:r>
    </w:p>
    <w:p w:rsidR="002E7DA4" w:rsidRPr="005C4A04" w:rsidRDefault="002E7DA4" w:rsidP="001635BD">
      <w:pPr>
        <w:pStyle w:val="Style15"/>
        <w:rPr>
          <w:bCs/>
          <w:lang w:eastAsia="en-US"/>
        </w:rPr>
      </w:pPr>
      <w:r w:rsidRPr="005C4A04">
        <w:rPr>
          <w:bCs/>
          <w:lang w:eastAsia="en-US"/>
        </w:rPr>
        <w:t xml:space="preserve">4. </w:t>
      </w:r>
      <w:r w:rsidRPr="005C4A04">
        <w:t>Роль конспектирований, научных записей и заметок по исследуемой теме.</w:t>
      </w:r>
    </w:p>
    <w:p w:rsidR="002E7DA4" w:rsidRPr="005C4A04" w:rsidRDefault="002E7DA4" w:rsidP="001635BD">
      <w:pPr>
        <w:pStyle w:val="Style15"/>
        <w:rPr>
          <w:bCs/>
          <w:lang w:eastAsia="en-US"/>
        </w:rPr>
      </w:pPr>
      <w:r w:rsidRPr="005C4A04">
        <w:rPr>
          <w:bCs/>
          <w:lang w:eastAsia="en-US"/>
        </w:rPr>
        <w:t xml:space="preserve">5. </w:t>
      </w:r>
      <w:r w:rsidRPr="005C4A04">
        <w:t>Формирование структуры научного исследования, группировка и систематизация научного материала.</w:t>
      </w:r>
    </w:p>
    <w:p w:rsidR="002E7DA4" w:rsidRPr="005C4A04" w:rsidRDefault="002E7DA4" w:rsidP="001635BD">
      <w:pPr>
        <w:pStyle w:val="Style15"/>
        <w:widowControl/>
        <w:autoSpaceDE/>
        <w:autoSpaceDN/>
        <w:adjustRightInd/>
        <w:rPr>
          <w:bCs/>
          <w:lang w:eastAsia="en-US"/>
        </w:rPr>
      </w:pPr>
      <w:r w:rsidRPr="005C4A04">
        <w:rPr>
          <w:bCs/>
          <w:lang w:eastAsia="en-US"/>
        </w:rPr>
        <w:t xml:space="preserve">6. </w:t>
      </w:r>
      <w:r w:rsidRPr="005C4A04">
        <w:t>Логически обоснованное написание введения и заключения предлагаемой научной работы.</w:t>
      </w:r>
    </w:p>
    <w:p w:rsidR="002E7DA4" w:rsidRDefault="002E7DA4" w:rsidP="00DB4610">
      <w:pPr>
        <w:spacing w:after="0" w:line="240" w:lineRule="auto"/>
        <w:jc w:val="both"/>
        <w:rPr>
          <w:rFonts w:ascii="Times New Roman" w:hAnsi="Times New Roman"/>
          <w:b/>
          <w:sz w:val="24"/>
          <w:szCs w:val="24"/>
        </w:rPr>
      </w:pPr>
    </w:p>
    <w:p w:rsidR="002E7DA4" w:rsidRPr="001635BD" w:rsidRDefault="002E7DA4" w:rsidP="00DB4610">
      <w:pPr>
        <w:spacing w:after="0" w:line="240" w:lineRule="auto"/>
        <w:jc w:val="both"/>
        <w:rPr>
          <w:rFonts w:ascii="Times New Roman" w:hAnsi="Times New Roman"/>
          <w:bCs/>
          <w:i/>
          <w:sz w:val="24"/>
          <w:szCs w:val="24"/>
        </w:rPr>
      </w:pPr>
      <w:r w:rsidRPr="001635BD">
        <w:rPr>
          <w:rFonts w:ascii="Times New Roman" w:hAnsi="Times New Roman"/>
          <w:b/>
          <w:sz w:val="24"/>
          <w:szCs w:val="24"/>
        </w:rPr>
        <w:t>Тема 5. Подготовка научных материалов к презентации на методологических семинарах и практических конференциях</w:t>
      </w:r>
    </w:p>
    <w:p w:rsidR="002E7DA4" w:rsidRPr="00DB4610" w:rsidRDefault="002E7DA4"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FB0EC2" w:rsidRDefault="002E7DA4" w:rsidP="001635BD">
      <w:pPr>
        <w:pStyle w:val="Style15"/>
        <w:rPr>
          <w:bCs/>
          <w:lang w:eastAsia="en-US"/>
        </w:rPr>
      </w:pPr>
      <w:r w:rsidRPr="00FB0EC2">
        <w:rPr>
          <w:bCs/>
          <w:lang w:eastAsia="en-US"/>
        </w:rPr>
        <w:t>1.</w:t>
      </w:r>
      <w:r w:rsidRPr="00FB0EC2">
        <w:t xml:space="preserve"> Правила устной презентации научного исследования, построение плана выступления.</w:t>
      </w:r>
    </w:p>
    <w:p w:rsidR="002E7DA4" w:rsidRPr="00FB0EC2" w:rsidRDefault="002E7DA4" w:rsidP="001635BD">
      <w:pPr>
        <w:pStyle w:val="Style15"/>
      </w:pPr>
      <w:r w:rsidRPr="00FB0EC2">
        <w:rPr>
          <w:bCs/>
          <w:lang w:eastAsia="en-US"/>
        </w:rPr>
        <w:t>2.</w:t>
      </w:r>
      <w:r w:rsidRPr="00FB0EC2">
        <w:t xml:space="preserve"> Правила использования при выступлении заготовленного текста.</w:t>
      </w:r>
    </w:p>
    <w:p w:rsidR="002E7DA4" w:rsidRPr="00FB0EC2" w:rsidRDefault="002E7DA4" w:rsidP="001635BD">
      <w:pPr>
        <w:pStyle w:val="Style15"/>
        <w:rPr>
          <w:bCs/>
          <w:lang w:eastAsia="en-US"/>
        </w:rPr>
      </w:pPr>
      <w:r w:rsidRPr="00FB0EC2">
        <w:rPr>
          <w:bCs/>
          <w:lang w:eastAsia="en-US"/>
        </w:rPr>
        <w:t>3.</w:t>
      </w:r>
      <w:r w:rsidRPr="00FB0EC2">
        <w:t>Применение визуального материала. Соблюдение регламента.</w:t>
      </w:r>
    </w:p>
    <w:p w:rsidR="002E7DA4" w:rsidRPr="00FB0EC2" w:rsidRDefault="002E7DA4" w:rsidP="001635BD">
      <w:pPr>
        <w:pStyle w:val="Style15"/>
        <w:rPr>
          <w:bCs/>
          <w:lang w:eastAsia="en-US"/>
        </w:rPr>
      </w:pPr>
      <w:r w:rsidRPr="00FB0EC2">
        <w:rPr>
          <w:bCs/>
          <w:lang w:eastAsia="en-US"/>
        </w:rPr>
        <w:t>4.</w:t>
      </w:r>
      <w:r w:rsidRPr="00FB0EC2">
        <w:t xml:space="preserve"> Контроль культурной чистоты языка и жеста.</w:t>
      </w:r>
    </w:p>
    <w:p w:rsidR="002E7DA4" w:rsidRPr="00FB0EC2" w:rsidRDefault="002E7DA4" w:rsidP="001635BD">
      <w:pPr>
        <w:pStyle w:val="Style15"/>
        <w:rPr>
          <w:bCs/>
          <w:lang w:eastAsia="en-US"/>
        </w:rPr>
      </w:pPr>
      <w:r w:rsidRPr="00FB0EC2">
        <w:rPr>
          <w:bCs/>
          <w:lang w:eastAsia="en-US"/>
        </w:rPr>
        <w:t xml:space="preserve">5. </w:t>
      </w:r>
      <w:r w:rsidRPr="00FB0EC2">
        <w:t>Контроль внимания аудитории и формы взаимодействия с ней.</w:t>
      </w:r>
    </w:p>
    <w:p w:rsidR="002E7DA4" w:rsidRPr="00FB0EC2" w:rsidRDefault="002E7DA4" w:rsidP="001635BD">
      <w:pPr>
        <w:pStyle w:val="Style15"/>
        <w:widowControl/>
        <w:autoSpaceDE/>
        <w:autoSpaceDN/>
        <w:adjustRightInd/>
        <w:rPr>
          <w:bCs/>
          <w:lang w:eastAsia="en-US"/>
        </w:rPr>
      </w:pPr>
      <w:r w:rsidRPr="00FB0EC2">
        <w:rPr>
          <w:bCs/>
          <w:lang w:eastAsia="en-US"/>
        </w:rPr>
        <w:t xml:space="preserve">6. </w:t>
      </w:r>
      <w:r w:rsidRPr="00FB0EC2">
        <w:t>Формы реагирования на вопросы к докладчику. Выступление аудитории в качестве докладчика.</w:t>
      </w:r>
    </w:p>
    <w:p w:rsidR="002E7DA4" w:rsidRPr="00130CE8" w:rsidRDefault="002E7DA4" w:rsidP="006102CB">
      <w:pPr>
        <w:pStyle w:val="Style15"/>
        <w:widowControl/>
        <w:autoSpaceDE/>
        <w:autoSpaceDN/>
        <w:adjustRightInd/>
        <w:rPr>
          <w:b/>
          <w:bCs/>
          <w:lang w:eastAsia="en-US"/>
        </w:rPr>
      </w:pPr>
    </w:p>
    <w:p w:rsidR="002E7DA4" w:rsidRPr="00130CE8" w:rsidRDefault="002E7DA4" w:rsidP="00DB4610">
      <w:pPr>
        <w:pStyle w:val="Style15"/>
        <w:widowControl/>
        <w:autoSpaceDE/>
        <w:autoSpaceDN/>
        <w:adjustRightInd/>
        <w:rPr>
          <w:b/>
          <w:bCs/>
          <w:lang w:eastAsia="en-US"/>
        </w:rPr>
      </w:pPr>
      <w:r w:rsidRPr="00130CE8">
        <w:rPr>
          <w:b/>
          <w:bCs/>
          <w:lang w:eastAsia="en-US"/>
        </w:rPr>
        <w:t xml:space="preserve">Тема 6. </w:t>
      </w:r>
      <w:r w:rsidRPr="00130CE8">
        <w:rPr>
          <w:b/>
          <w:spacing w:val="-6"/>
        </w:rPr>
        <w:t>Содержание п</w:t>
      </w:r>
      <w:r w:rsidRPr="00130CE8">
        <w:rPr>
          <w:b/>
        </w:rPr>
        <w:t>роцесса художественного и дизайнерского проектирования</w:t>
      </w:r>
    </w:p>
    <w:p w:rsidR="002E7DA4" w:rsidRPr="004F5087" w:rsidRDefault="002E7DA4" w:rsidP="00DB4610">
      <w:pPr>
        <w:pStyle w:val="Style15"/>
        <w:widowControl/>
        <w:autoSpaceDE/>
        <w:autoSpaceDN/>
        <w:adjustRightInd/>
        <w:rPr>
          <w:bCs/>
          <w:i/>
          <w:lang w:eastAsia="en-US"/>
        </w:rPr>
      </w:pPr>
      <w:r w:rsidRPr="004F5087">
        <w:rPr>
          <w:bCs/>
          <w:i/>
          <w:lang w:eastAsia="en-US"/>
        </w:rPr>
        <w:t>Вопросы к занятию</w:t>
      </w:r>
    </w:p>
    <w:p w:rsidR="002E7DA4" w:rsidRPr="00175B22"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1. Процесс проектирования как последовательность действий над моделью создаваемого объекта.</w:t>
      </w:r>
    </w:p>
    <w:p w:rsidR="002E7DA4" w:rsidRPr="00175B22" w:rsidRDefault="002E7DA4" w:rsidP="001635BD">
      <w:pPr>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2. Накапливание данных о работе и выработка целевой установки.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 xml:space="preserve">3. Проектная визуализация целевой установки. </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4. Графическое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5. Макетное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6. Словесное описание проектной модели.</w:t>
      </w:r>
    </w:p>
    <w:p w:rsidR="002E7DA4" w:rsidRDefault="002E7DA4" w:rsidP="00BA108A">
      <w:pPr>
        <w:spacing w:after="0" w:line="240" w:lineRule="auto"/>
        <w:jc w:val="both"/>
        <w:rPr>
          <w:rFonts w:ascii="Times New Roman" w:hAnsi="Times New Roman"/>
          <w:b/>
          <w:sz w:val="28"/>
          <w:szCs w:val="28"/>
        </w:rPr>
      </w:pPr>
    </w:p>
    <w:p w:rsidR="002E7DA4" w:rsidRPr="00130CE8" w:rsidRDefault="002E7DA4" w:rsidP="00BA108A">
      <w:pPr>
        <w:spacing w:after="0" w:line="240" w:lineRule="auto"/>
        <w:jc w:val="both"/>
        <w:rPr>
          <w:rFonts w:ascii="Times New Roman" w:hAnsi="Times New Roman"/>
          <w:b/>
          <w:sz w:val="28"/>
          <w:szCs w:val="28"/>
        </w:rPr>
      </w:pPr>
      <w:r w:rsidRPr="00130CE8">
        <w:rPr>
          <w:rFonts w:ascii="Times New Roman" w:hAnsi="Times New Roman"/>
          <w:b/>
          <w:sz w:val="24"/>
          <w:szCs w:val="28"/>
        </w:rPr>
        <w:t xml:space="preserve">Тема 7. </w:t>
      </w:r>
      <w:r w:rsidRPr="00130CE8">
        <w:rPr>
          <w:rFonts w:ascii="Times New Roman" w:hAnsi="Times New Roman"/>
          <w:b/>
          <w:spacing w:val="-6"/>
          <w:sz w:val="24"/>
          <w:szCs w:val="24"/>
        </w:rPr>
        <w:t>Принципиальная схема процесса проектирования</w:t>
      </w:r>
    </w:p>
    <w:p w:rsidR="002E7DA4" w:rsidRDefault="002E7DA4" w:rsidP="004F5087">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66642E"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1. Параллельный поиск инженерной и художественной идеи в средовом дизайне.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2. Различие между композицией и </w:t>
      </w:r>
      <w:proofErr w:type="spellStart"/>
      <w:r w:rsidRPr="0066642E">
        <w:rPr>
          <w:rFonts w:ascii="Times New Roman" w:hAnsi="Times New Roman"/>
          <w:sz w:val="24"/>
          <w:szCs w:val="24"/>
          <w:lang w:eastAsia="ru-RU"/>
        </w:rPr>
        <w:t>композированием</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3. Правила композиции.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4. </w:t>
      </w:r>
      <w:proofErr w:type="spellStart"/>
      <w:r>
        <w:rPr>
          <w:rFonts w:ascii="Times New Roman" w:hAnsi="Times New Roman"/>
          <w:sz w:val="24"/>
          <w:szCs w:val="24"/>
          <w:lang w:eastAsia="ru-RU"/>
        </w:rPr>
        <w:t>Категории</w:t>
      </w:r>
      <w:r w:rsidRPr="0066642E">
        <w:rPr>
          <w:rFonts w:ascii="Times New Roman" w:hAnsi="Times New Roman"/>
          <w:sz w:val="24"/>
          <w:szCs w:val="24"/>
          <w:lang w:eastAsia="ru-RU"/>
        </w:rPr>
        <w:t>композирования</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5. Ограждение (формат), доминанта, акцент.</w:t>
      </w:r>
    </w:p>
    <w:p w:rsidR="002E7DA4" w:rsidRPr="0066642E" w:rsidRDefault="002E7DA4" w:rsidP="001635BD">
      <w:pPr>
        <w:spacing w:after="0" w:line="240" w:lineRule="auto"/>
        <w:jc w:val="both"/>
        <w:rPr>
          <w:rFonts w:ascii="Times New Roman" w:hAnsi="Times New Roman"/>
          <w:sz w:val="24"/>
          <w:szCs w:val="24"/>
        </w:rPr>
      </w:pPr>
      <w:r w:rsidRPr="0066642E">
        <w:rPr>
          <w:rFonts w:ascii="Times New Roman" w:hAnsi="Times New Roman"/>
          <w:sz w:val="24"/>
          <w:szCs w:val="24"/>
          <w:lang w:eastAsia="ru-RU"/>
        </w:rPr>
        <w:t>6. Оси и ритмы произведения, целостность изображения формы.</w:t>
      </w:r>
    </w:p>
    <w:p w:rsidR="002E7DA4" w:rsidRDefault="002E7DA4" w:rsidP="00BA108A">
      <w:pPr>
        <w:spacing w:after="0" w:line="240" w:lineRule="auto"/>
        <w:jc w:val="both"/>
        <w:rPr>
          <w:rFonts w:ascii="Times New Roman" w:hAnsi="Times New Roman"/>
          <w:b/>
          <w:sz w:val="24"/>
          <w:szCs w:val="24"/>
          <w:lang w:eastAsia="ru-RU"/>
        </w:rPr>
      </w:pPr>
    </w:p>
    <w:p w:rsidR="002E7DA4" w:rsidRDefault="002E7DA4" w:rsidP="00BA108A">
      <w:pPr>
        <w:spacing w:after="0" w:line="240" w:lineRule="auto"/>
        <w:jc w:val="both"/>
        <w:rPr>
          <w:rFonts w:ascii="Times New Roman" w:hAnsi="Times New Roman"/>
          <w:spacing w:val="-6"/>
          <w:sz w:val="24"/>
          <w:szCs w:val="24"/>
        </w:rPr>
      </w:pPr>
      <w:r>
        <w:rPr>
          <w:rFonts w:ascii="Times New Roman" w:hAnsi="Times New Roman"/>
          <w:b/>
          <w:sz w:val="24"/>
          <w:szCs w:val="24"/>
          <w:lang w:eastAsia="ru-RU"/>
        </w:rPr>
        <w:t xml:space="preserve">Тема 8. </w:t>
      </w:r>
      <w:r w:rsidRPr="00130CE8">
        <w:rPr>
          <w:rFonts w:ascii="Times New Roman" w:hAnsi="Times New Roman"/>
          <w:b/>
          <w:sz w:val="24"/>
          <w:szCs w:val="24"/>
        </w:rPr>
        <w:t xml:space="preserve">Структура учебного проектирования как творческого процесса. Общие </w:t>
      </w:r>
      <w:r w:rsidRPr="00FB68FA">
        <w:rPr>
          <w:rFonts w:ascii="Times New Roman" w:hAnsi="Times New Roman"/>
          <w:b/>
          <w:sz w:val="24"/>
          <w:szCs w:val="24"/>
        </w:rPr>
        <w:t>требования к выполнению выпускной квалификационной работы (ВКР)</w:t>
      </w:r>
    </w:p>
    <w:p w:rsidR="002E7DA4" w:rsidRDefault="002E7DA4" w:rsidP="00BA108A">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1. </w:t>
      </w:r>
      <w:r w:rsidRPr="00FB68FA">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2.</w:t>
      </w:r>
      <w:r w:rsidRPr="00FB68FA">
        <w:rPr>
          <w:rFonts w:ascii="Times New Roman" w:hAnsi="Times New Roman"/>
          <w:sz w:val="24"/>
          <w:szCs w:val="24"/>
        </w:rPr>
        <w:t xml:space="preserve"> Основные требования к написанию ВКР</w:t>
      </w:r>
      <w:r w:rsidRPr="00FB68FA">
        <w:rPr>
          <w:rFonts w:ascii="Times New Roman" w:hAnsi="Times New Roman"/>
          <w:sz w:val="24"/>
          <w:szCs w:val="24"/>
          <w:lang w:eastAsia="ru-RU"/>
        </w:rPr>
        <w:t>. Введение и заключение.</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3.</w:t>
      </w:r>
      <w:r w:rsidRPr="00FB68FA">
        <w:rPr>
          <w:rFonts w:ascii="Times New Roman" w:hAnsi="Times New Roman"/>
          <w:sz w:val="24"/>
          <w:szCs w:val="24"/>
        </w:rPr>
        <w:t xml:space="preserve">  Основной текст, теоретическая и эмпирические части.</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 xml:space="preserve">4. </w:t>
      </w:r>
      <w:r w:rsidRPr="00FB68FA">
        <w:rPr>
          <w:rFonts w:ascii="Times New Roman" w:hAnsi="Times New Roman"/>
          <w:sz w:val="24"/>
          <w:szCs w:val="24"/>
        </w:rPr>
        <w:t>Структура, логика построения, язык, и стиль всего научного текста</w:t>
      </w:r>
    </w:p>
    <w:p w:rsidR="002E7DA4" w:rsidRPr="00FB68FA" w:rsidRDefault="002E7DA4" w:rsidP="001635BD">
      <w:pPr>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5. Подборка  списка используемой литературы.</w:t>
      </w:r>
    </w:p>
    <w:p w:rsidR="002E7DA4" w:rsidRPr="00FB68FA" w:rsidRDefault="002E7DA4" w:rsidP="001635BD">
      <w:pPr>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6. Правила оформления </w:t>
      </w:r>
      <w:r w:rsidRPr="00FB68FA">
        <w:rPr>
          <w:rFonts w:ascii="Times New Roman" w:hAnsi="Times New Roman"/>
          <w:sz w:val="24"/>
          <w:szCs w:val="24"/>
        </w:rPr>
        <w:t>ВКР</w:t>
      </w:r>
      <w:r w:rsidRPr="00FB68FA">
        <w:rPr>
          <w:rFonts w:ascii="Times New Roman" w:hAnsi="Times New Roman"/>
          <w:sz w:val="24"/>
          <w:szCs w:val="24"/>
          <w:lang w:eastAsia="ru-RU"/>
        </w:rPr>
        <w:t>.</w:t>
      </w:r>
    </w:p>
    <w:p w:rsidR="002E7DA4" w:rsidRDefault="002E7DA4" w:rsidP="00BA108A">
      <w:pPr>
        <w:spacing w:after="0" w:line="240" w:lineRule="auto"/>
        <w:jc w:val="both"/>
        <w:rPr>
          <w:rFonts w:ascii="Times New Roman" w:hAnsi="Times New Roman"/>
          <w:i/>
          <w:sz w:val="24"/>
          <w:szCs w:val="24"/>
        </w:rPr>
      </w:pPr>
    </w:p>
    <w:p w:rsidR="002E7DA4" w:rsidRPr="00FB68FA"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4C0B6D">
        <w:rPr>
          <w:rFonts w:ascii="Times New Roman" w:hAnsi="Times New Roman"/>
          <w:b/>
          <w:sz w:val="24"/>
          <w:szCs w:val="24"/>
        </w:rPr>
        <w:t>Методы и разработка методики научного исследования. Требования к формулировке тем ВКР. Теоретическая и эмпирическая части</w:t>
      </w:r>
    </w:p>
    <w:p w:rsidR="002E7DA4" w:rsidRPr="00FB68FA" w:rsidRDefault="002E7DA4" w:rsidP="004F5087">
      <w:pPr>
        <w:spacing w:after="0" w:line="240" w:lineRule="auto"/>
        <w:jc w:val="both"/>
      </w:pPr>
      <w:r w:rsidRPr="00FB68FA">
        <w:rPr>
          <w:rFonts w:ascii="Times New Roman" w:hAnsi="Times New Roman"/>
          <w:i/>
          <w:sz w:val="24"/>
        </w:rPr>
        <w:t>Вопросы к занятию</w:t>
      </w:r>
    </w:p>
    <w:p w:rsidR="002E7DA4" w:rsidRPr="00380A67" w:rsidRDefault="002E7DA4" w:rsidP="001635BD">
      <w:pPr>
        <w:pStyle w:val="Style15"/>
        <w:rPr>
          <w:bCs/>
          <w:lang w:eastAsia="en-US"/>
        </w:rPr>
      </w:pPr>
      <w:r w:rsidRPr="00380A67">
        <w:rPr>
          <w:bCs/>
          <w:lang w:eastAsia="en-US"/>
        </w:rPr>
        <w:t>1.</w:t>
      </w:r>
      <w:r>
        <w:rPr>
          <w:bCs/>
          <w:lang w:eastAsia="en-US"/>
        </w:rPr>
        <w:t xml:space="preserve"> Обоснование а</w:t>
      </w:r>
      <w:r w:rsidRPr="00380A67">
        <w:rPr>
          <w:bCs/>
          <w:lang w:eastAsia="en-US"/>
        </w:rPr>
        <w:t>ктуальност</w:t>
      </w:r>
      <w:r>
        <w:rPr>
          <w:bCs/>
          <w:lang w:eastAsia="en-US"/>
        </w:rPr>
        <w:t>и</w:t>
      </w:r>
      <w:r w:rsidRPr="00380A67">
        <w:rPr>
          <w:bCs/>
          <w:lang w:eastAsia="en-US"/>
        </w:rPr>
        <w:t xml:space="preserve"> темы исследования.</w:t>
      </w:r>
    </w:p>
    <w:p w:rsidR="002E7DA4" w:rsidRPr="00380A67" w:rsidRDefault="002E7DA4" w:rsidP="001635BD">
      <w:pPr>
        <w:pStyle w:val="Style15"/>
        <w:rPr>
          <w:bCs/>
          <w:lang w:eastAsia="en-US"/>
        </w:rPr>
      </w:pPr>
      <w:r w:rsidRPr="00380A67">
        <w:rPr>
          <w:bCs/>
          <w:lang w:eastAsia="en-US"/>
        </w:rPr>
        <w:t>2. Формулировка темы: что осуществляется, посредством чего и в процессе чего проводятся исследования.</w:t>
      </w:r>
    </w:p>
    <w:p w:rsidR="002E7DA4" w:rsidRPr="00380A67" w:rsidRDefault="002E7DA4" w:rsidP="001635BD">
      <w:pPr>
        <w:pStyle w:val="Style15"/>
        <w:rPr>
          <w:bCs/>
          <w:lang w:eastAsia="en-US"/>
        </w:rPr>
      </w:pPr>
      <w:r w:rsidRPr="00380A67">
        <w:rPr>
          <w:bCs/>
          <w:lang w:eastAsia="en-US"/>
        </w:rPr>
        <w:t>3.</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теоретической части исследования. </w:t>
      </w:r>
    </w:p>
    <w:p w:rsidR="002E7DA4" w:rsidRPr="00380A67" w:rsidRDefault="002E7DA4" w:rsidP="001635BD">
      <w:pPr>
        <w:pStyle w:val="Style15"/>
        <w:rPr>
          <w:bCs/>
          <w:lang w:eastAsia="en-US"/>
        </w:rPr>
      </w:pPr>
      <w:r w:rsidRPr="00380A67">
        <w:rPr>
          <w:bCs/>
          <w:lang w:eastAsia="en-US"/>
        </w:rPr>
        <w:t xml:space="preserve">4. Содержание теоретической части. </w:t>
      </w:r>
    </w:p>
    <w:p w:rsidR="002E7DA4" w:rsidRPr="00380A67" w:rsidRDefault="002E7DA4" w:rsidP="001635BD">
      <w:pPr>
        <w:pStyle w:val="Style15"/>
        <w:rPr>
          <w:bCs/>
          <w:lang w:eastAsia="en-US"/>
        </w:rPr>
      </w:pPr>
      <w:r w:rsidRPr="00380A67">
        <w:rPr>
          <w:bCs/>
          <w:lang w:eastAsia="en-US"/>
        </w:rPr>
        <w:t xml:space="preserve">5. </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эмпирической части исследования.</w:t>
      </w:r>
    </w:p>
    <w:p w:rsidR="002E7DA4" w:rsidRPr="00380A67" w:rsidRDefault="002E7DA4" w:rsidP="001635BD">
      <w:pPr>
        <w:pStyle w:val="Style15"/>
        <w:widowControl/>
        <w:autoSpaceDE/>
        <w:autoSpaceDN/>
        <w:adjustRightInd/>
        <w:rPr>
          <w:bCs/>
          <w:lang w:eastAsia="en-US"/>
        </w:rPr>
      </w:pPr>
      <w:r w:rsidRPr="00380A67">
        <w:rPr>
          <w:bCs/>
          <w:lang w:eastAsia="en-US"/>
        </w:rPr>
        <w:t>6. Содержание эмпирической части.</w:t>
      </w:r>
    </w:p>
    <w:p w:rsidR="002E7DA4" w:rsidRPr="005D6FE4" w:rsidRDefault="002E7DA4" w:rsidP="00BA108A">
      <w:pPr>
        <w:spacing w:after="0" w:line="240" w:lineRule="auto"/>
        <w:rPr>
          <w:rFonts w:ascii="Times New Roman" w:hAnsi="Times New Roman"/>
          <w:b/>
          <w:sz w:val="24"/>
          <w:szCs w:val="24"/>
        </w:rPr>
      </w:pPr>
    </w:p>
    <w:p w:rsidR="002E7DA4" w:rsidRDefault="002E7DA4" w:rsidP="004C0B6D">
      <w:pPr>
        <w:spacing w:after="0" w:line="240" w:lineRule="auto"/>
        <w:jc w:val="both"/>
        <w:rPr>
          <w:rFonts w:ascii="Times New Roman" w:hAnsi="Times New Roman"/>
          <w:b/>
          <w:sz w:val="24"/>
          <w:szCs w:val="24"/>
        </w:rPr>
      </w:pPr>
      <w:r>
        <w:rPr>
          <w:rFonts w:ascii="Times New Roman" w:hAnsi="Times New Roman"/>
          <w:b/>
          <w:sz w:val="24"/>
          <w:szCs w:val="24"/>
          <w:lang w:eastAsia="ru-RU"/>
        </w:rPr>
        <w:t xml:space="preserve">Тема 10. </w:t>
      </w:r>
      <w:r w:rsidRPr="00F30A31">
        <w:rPr>
          <w:rFonts w:ascii="Times New Roman" w:hAnsi="Times New Roman"/>
          <w:b/>
          <w:sz w:val="24"/>
          <w:szCs w:val="24"/>
        </w:rPr>
        <w:t>Конкретная работа по теме учебного проектирования. Требования к структуре и содержанию теоретической части исследования</w:t>
      </w:r>
    </w:p>
    <w:p w:rsidR="002E7DA4" w:rsidRPr="006102CB" w:rsidRDefault="002E7DA4" w:rsidP="00BA108A">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B19A7" w:rsidRDefault="002E7DA4" w:rsidP="001635BD">
      <w:pPr>
        <w:pStyle w:val="Style15"/>
        <w:rPr>
          <w:bCs/>
          <w:lang w:eastAsia="en-US"/>
        </w:rPr>
      </w:pPr>
      <w:r w:rsidRPr="008B19A7">
        <w:rPr>
          <w:bCs/>
          <w:lang w:eastAsia="en-US"/>
        </w:rPr>
        <w:t>1.Структура работы. Введение.</w:t>
      </w:r>
    </w:p>
    <w:p w:rsidR="002E7DA4" w:rsidRPr="008B19A7" w:rsidRDefault="002E7DA4" w:rsidP="001635BD">
      <w:pPr>
        <w:pStyle w:val="Style15"/>
        <w:rPr>
          <w:bCs/>
          <w:lang w:eastAsia="en-US"/>
        </w:rPr>
      </w:pPr>
      <w:r w:rsidRPr="008B19A7">
        <w:rPr>
          <w:bCs/>
          <w:lang w:eastAsia="en-US"/>
        </w:rPr>
        <w:t xml:space="preserve">2. Структура работы. Теоретическая часть: история вопроса и методология исследования. </w:t>
      </w:r>
    </w:p>
    <w:p w:rsidR="002E7DA4" w:rsidRPr="008B19A7" w:rsidRDefault="002E7DA4" w:rsidP="001635BD">
      <w:pPr>
        <w:pStyle w:val="Style15"/>
        <w:rPr>
          <w:bCs/>
          <w:lang w:eastAsia="en-US"/>
        </w:rPr>
      </w:pPr>
      <w:r w:rsidRPr="008B19A7">
        <w:rPr>
          <w:bCs/>
          <w:lang w:eastAsia="en-US"/>
        </w:rPr>
        <w:t>3. Структура работы. Теоретическая часть: разработка концепции и определение средств проектирования.</w:t>
      </w:r>
    </w:p>
    <w:p w:rsidR="002E7DA4" w:rsidRPr="008B19A7" w:rsidRDefault="002E7DA4" w:rsidP="001635BD">
      <w:pPr>
        <w:pStyle w:val="Style15"/>
        <w:rPr>
          <w:bCs/>
          <w:lang w:eastAsia="en-US"/>
        </w:rPr>
      </w:pPr>
      <w:r w:rsidRPr="008B19A7">
        <w:rPr>
          <w:bCs/>
          <w:lang w:eastAsia="en-US"/>
        </w:rPr>
        <w:t>4. Структура работы. Эмпирическая часть: визуализация концепции в эскизе.</w:t>
      </w:r>
    </w:p>
    <w:p w:rsidR="002E7DA4" w:rsidRPr="008B19A7" w:rsidRDefault="002E7DA4" w:rsidP="001635BD">
      <w:pPr>
        <w:pStyle w:val="Style15"/>
        <w:rPr>
          <w:bCs/>
          <w:lang w:eastAsia="en-US"/>
        </w:rPr>
      </w:pPr>
      <w:r w:rsidRPr="008B19A7">
        <w:rPr>
          <w:bCs/>
          <w:lang w:eastAsia="en-US"/>
        </w:rPr>
        <w:t>5. Структура работы. Эмпирическая часть: функционально-техническое и объемно-планировочное решение. Композиционно-эстетическая разработка проекта.</w:t>
      </w:r>
    </w:p>
    <w:p w:rsidR="002E7DA4" w:rsidRPr="008B19A7" w:rsidRDefault="002E7DA4" w:rsidP="001635BD">
      <w:pPr>
        <w:pStyle w:val="Style15"/>
        <w:widowControl/>
        <w:autoSpaceDE/>
        <w:autoSpaceDN/>
        <w:adjustRightInd/>
        <w:rPr>
          <w:bCs/>
          <w:lang w:eastAsia="en-US"/>
        </w:rPr>
      </w:pPr>
      <w:r w:rsidRPr="008B19A7">
        <w:rPr>
          <w:bCs/>
          <w:lang w:eastAsia="en-US"/>
        </w:rPr>
        <w:t xml:space="preserve">6. Структура работы. Заключение, </w:t>
      </w:r>
      <w:r w:rsidRPr="008B19A7">
        <w:t>библиографический список и приложение.</w:t>
      </w:r>
    </w:p>
    <w:p w:rsidR="002E7DA4" w:rsidRPr="00380A67" w:rsidRDefault="002E7DA4" w:rsidP="00BA108A">
      <w:pPr>
        <w:spacing w:after="0" w:line="240" w:lineRule="auto"/>
        <w:rPr>
          <w:rFonts w:ascii="Times New Roman" w:hAnsi="Times New Roman"/>
          <w:b/>
          <w:sz w:val="20"/>
          <w:szCs w:val="20"/>
        </w:rPr>
      </w:pPr>
    </w:p>
    <w:p w:rsidR="002E7DA4"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11. Требования и работа по написанию введения</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0B266F" w:rsidRDefault="002E7DA4" w:rsidP="001635BD">
      <w:pPr>
        <w:pStyle w:val="Style15"/>
        <w:rPr>
          <w:bCs/>
          <w:lang w:eastAsia="en-US"/>
        </w:rPr>
      </w:pPr>
      <w:r w:rsidRPr="000B266F">
        <w:rPr>
          <w:bCs/>
          <w:lang w:eastAsia="en-US"/>
        </w:rPr>
        <w:t>1.</w:t>
      </w:r>
      <w:r>
        <w:t>Характеристика а</w:t>
      </w:r>
      <w:r w:rsidRPr="000B266F">
        <w:t>ктуальност</w:t>
      </w:r>
      <w:r>
        <w:t>и как</w:t>
      </w:r>
      <w:r w:rsidRPr="000B266F">
        <w:t xml:space="preserve"> состояни</w:t>
      </w:r>
      <w:r>
        <w:t>я</w:t>
      </w:r>
      <w:r w:rsidRPr="000B266F">
        <w:t xml:space="preserve"> проблемы в исторической практике. </w:t>
      </w:r>
    </w:p>
    <w:p w:rsidR="002E7DA4" w:rsidRPr="000B266F" w:rsidRDefault="002E7DA4" w:rsidP="001635BD">
      <w:pPr>
        <w:pStyle w:val="Style15"/>
        <w:rPr>
          <w:bCs/>
          <w:lang w:eastAsia="en-US"/>
        </w:rPr>
      </w:pPr>
      <w:r w:rsidRPr="000B266F">
        <w:rPr>
          <w:bCs/>
          <w:lang w:eastAsia="en-US"/>
        </w:rPr>
        <w:t>2.</w:t>
      </w:r>
      <w:r>
        <w:t>Характеристика п</w:t>
      </w:r>
      <w:r w:rsidRPr="000B266F">
        <w:t>роблем</w:t>
      </w:r>
      <w:r>
        <w:t>ы как</w:t>
      </w:r>
      <w:r w:rsidRPr="000B266F">
        <w:t xml:space="preserve"> препятстви</w:t>
      </w:r>
      <w:r>
        <w:t>я</w:t>
      </w:r>
      <w:r w:rsidRPr="000B266F">
        <w:t xml:space="preserve"> в поступательном развитии объекта. Гипотеза – научное предположение по устранению препятствия.</w:t>
      </w:r>
    </w:p>
    <w:p w:rsidR="002E7DA4" w:rsidRPr="000B266F" w:rsidRDefault="002E7DA4" w:rsidP="001635BD">
      <w:pPr>
        <w:pStyle w:val="Style15"/>
        <w:rPr>
          <w:bCs/>
          <w:lang w:eastAsia="en-US"/>
        </w:rPr>
      </w:pPr>
      <w:r w:rsidRPr="000B266F">
        <w:rPr>
          <w:bCs/>
          <w:lang w:eastAsia="en-US"/>
        </w:rPr>
        <w:t xml:space="preserve">3. Обоснование и формулировка объекта и предмета. </w:t>
      </w:r>
    </w:p>
    <w:p w:rsidR="002E7DA4" w:rsidRPr="000B266F" w:rsidRDefault="002E7DA4" w:rsidP="001635BD">
      <w:pPr>
        <w:pStyle w:val="Style15"/>
        <w:rPr>
          <w:bCs/>
          <w:lang w:eastAsia="en-US"/>
        </w:rPr>
      </w:pPr>
      <w:r w:rsidRPr="000B266F">
        <w:rPr>
          <w:bCs/>
          <w:lang w:eastAsia="en-US"/>
        </w:rPr>
        <w:t>4. Постановка целей и задач.</w:t>
      </w:r>
    </w:p>
    <w:p w:rsidR="002E7DA4" w:rsidRPr="000B266F" w:rsidRDefault="002E7DA4" w:rsidP="001635BD">
      <w:pPr>
        <w:pStyle w:val="Style15"/>
        <w:rPr>
          <w:bCs/>
          <w:lang w:eastAsia="en-US"/>
        </w:rPr>
      </w:pPr>
      <w:r w:rsidRPr="000B266F">
        <w:rPr>
          <w:bCs/>
          <w:lang w:eastAsia="en-US"/>
        </w:rPr>
        <w:t>5. Методы исследования.</w:t>
      </w:r>
    </w:p>
    <w:p w:rsidR="002E7DA4" w:rsidRPr="000B266F" w:rsidRDefault="002E7DA4" w:rsidP="001635BD">
      <w:pPr>
        <w:pStyle w:val="Style15"/>
        <w:widowControl/>
        <w:autoSpaceDE/>
        <w:autoSpaceDN/>
        <w:adjustRightInd/>
        <w:rPr>
          <w:bCs/>
          <w:lang w:eastAsia="en-US"/>
        </w:rPr>
      </w:pPr>
      <w:r w:rsidRPr="000B266F">
        <w:rPr>
          <w:bCs/>
          <w:lang w:eastAsia="en-US"/>
        </w:rPr>
        <w:t>6. Новизна и практическая значимость.</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12. Требования и работа по написанию разделов (глав) исследования. Правила построения в тексте речевых, грамматич</w:t>
      </w:r>
      <w:r>
        <w:rPr>
          <w:rFonts w:ascii="Times New Roman" w:hAnsi="Times New Roman"/>
          <w:b/>
          <w:sz w:val="24"/>
          <w:szCs w:val="24"/>
        </w:rPr>
        <w:t>еских и стилистических оборотов</w:t>
      </w:r>
    </w:p>
    <w:p w:rsidR="002E7DA4" w:rsidRPr="000B266F" w:rsidRDefault="002E7DA4" w:rsidP="00F30A31">
      <w:pPr>
        <w:spacing w:after="0" w:line="240" w:lineRule="auto"/>
        <w:rPr>
          <w:rFonts w:ascii="Times New Roman" w:hAnsi="Times New Roman"/>
          <w:b/>
          <w:sz w:val="20"/>
          <w:szCs w:val="20"/>
        </w:rPr>
      </w:pPr>
      <w:r w:rsidRPr="000B266F">
        <w:rPr>
          <w:rFonts w:ascii="Times New Roman" w:hAnsi="Times New Roman"/>
          <w:i/>
          <w:sz w:val="24"/>
          <w:szCs w:val="24"/>
        </w:rPr>
        <w:t>Практическое задание</w:t>
      </w:r>
    </w:p>
    <w:p w:rsidR="002E7DA4" w:rsidRPr="00E07CB9" w:rsidRDefault="002E7DA4" w:rsidP="001635BD">
      <w:pPr>
        <w:pStyle w:val="Style15"/>
        <w:rPr>
          <w:bCs/>
          <w:lang w:eastAsia="en-US"/>
        </w:rPr>
      </w:pPr>
      <w:r w:rsidRPr="00E07CB9">
        <w:rPr>
          <w:bCs/>
          <w:lang w:eastAsia="en-US"/>
        </w:rPr>
        <w:t xml:space="preserve">1.Синтаксические средства связи научной речи, указывающие на развитие мысли, противоречивые или причинно-следственные отношения, </w:t>
      </w:r>
      <w:r w:rsidRPr="00E07CB9">
        <w:t>переход от одной мысли к другой.</w:t>
      </w:r>
    </w:p>
    <w:p w:rsidR="002E7DA4" w:rsidRPr="00E07CB9" w:rsidRDefault="002E7DA4" w:rsidP="001635BD">
      <w:pPr>
        <w:pStyle w:val="Style15"/>
        <w:rPr>
          <w:bCs/>
          <w:lang w:eastAsia="en-US"/>
        </w:rPr>
      </w:pPr>
      <w:r w:rsidRPr="00E07CB9">
        <w:rPr>
          <w:bCs/>
          <w:lang w:eastAsia="en-US"/>
        </w:rPr>
        <w:t>2. Синтаксические средства связи, указывающие на обобщение, подведение итога и вывода</w:t>
      </w:r>
      <w:r>
        <w:rPr>
          <w:bCs/>
          <w:lang w:eastAsia="en-US"/>
        </w:rPr>
        <w:t xml:space="preserve"> новой мысли</w:t>
      </w:r>
      <w:r w:rsidRPr="00E07CB9">
        <w:rPr>
          <w:bCs/>
          <w:lang w:eastAsia="en-US"/>
        </w:rPr>
        <w:t xml:space="preserve">. </w:t>
      </w:r>
    </w:p>
    <w:p w:rsidR="002E7DA4" w:rsidRPr="00E07CB9" w:rsidRDefault="002E7DA4" w:rsidP="001635BD">
      <w:pPr>
        <w:pStyle w:val="Style15"/>
        <w:rPr>
          <w:bCs/>
          <w:lang w:eastAsia="en-US"/>
        </w:rPr>
      </w:pPr>
      <w:r w:rsidRPr="00E07CB9">
        <w:rPr>
          <w:bCs/>
          <w:lang w:eastAsia="en-US"/>
        </w:rPr>
        <w:t xml:space="preserve">3. Обороты научной речи, </w:t>
      </w:r>
      <w:r w:rsidRPr="00E07CB9">
        <w:rPr>
          <w:bCs/>
        </w:rPr>
        <w:t>описывающие свойства предметов и явлений, степень развития процессов.</w:t>
      </w:r>
    </w:p>
    <w:p w:rsidR="002E7DA4" w:rsidRPr="00E07CB9" w:rsidRDefault="002E7DA4" w:rsidP="001635BD">
      <w:pPr>
        <w:pStyle w:val="Style15"/>
      </w:pPr>
      <w:r w:rsidRPr="00E07CB9">
        <w:rPr>
          <w:bCs/>
          <w:lang w:eastAsia="en-US"/>
        </w:rPr>
        <w:t>4. Роль у</w:t>
      </w:r>
      <w:r w:rsidRPr="00E07CB9">
        <w:t>казательных местоимений как связи между частями высказывания.</w:t>
      </w:r>
    </w:p>
    <w:p w:rsidR="002E7DA4" w:rsidRPr="00E07CB9" w:rsidRDefault="002E7DA4" w:rsidP="001635BD">
      <w:pPr>
        <w:pStyle w:val="Style15"/>
        <w:rPr>
          <w:bCs/>
          <w:lang w:eastAsia="en-US"/>
        </w:rPr>
      </w:pPr>
      <w:r w:rsidRPr="00E07CB9">
        <w:rPr>
          <w:bCs/>
          <w:lang w:eastAsia="en-US"/>
        </w:rPr>
        <w:t xml:space="preserve">5. Значение </w:t>
      </w:r>
      <w:r w:rsidRPr="00E07CB9">
        <w:t xml:space="preserve"> неопределенных местоимений, экспрессивных языковых элементов  и т.д.</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13. </w:t>
      </w:r>
      <w:r w:rsidRPr="00E07CB9">
        <w:rPr>
          <w:rFonts w:ascii="Times New Roman" w:hAnsi="Times New Roman"/>
          <w:b/>
          <w:sz w:val="24"/>
          <w:szCs w:val="24"/>
        </w:rPr>
        <w:t>Требования и работа по написанию заключения. Правила составления биб</w:t>
      </w:r>
      <w:r w:rsidRPr="00F30A31">
        <w:rPr>
          <w:rFonts w:ascii="Times New Roman" w:hAnsi="Times New Roman"/>
          <w:b/>
          <w:sz w:val="24"/>
          <w:szCs w:val="24"/>
        </w:rPr>
        <w:t>лиографического списка и приложения</w:t>
      </w:r>
    </w:p>
    <w:p w:rsidR="002E7DA4" w:rsidRPr="00E07CB9" w:rsidRDefault="002E7DA4" w:rsidP="00F30A31">
      <w:pPr>
        <w:spacing w:after="0" w:line="240" w:lineRule="auto"/>
        <w:rPr>
          <w:rFonts w:ascii="Times New Roman" w:hAnsi="Times New Roman"/>
          <w:b/>
          <w:sz w:val="20"/>
          <w:szCs w:val="20"/>
        </w:rPr>
      </w:pPr>
      <w:r w:rsidRPr="00E07CB9">
        <w:rPr>
          <w:rFonts w:ascii="Times New Roman" w:hAnsi="Times New Roman"/>
          <w:i/>
          <w:sz w:val="24"/>
          <w:szCs w:val="24"/>
        </w:rPr>
        <w:t>Практическое задание</w:t>
      </w:r>
    </w:p>
    <w:p w:rsidR="002E7DA4" w:rsidRPr="006A7167" w:rsidRDefault="002E7DA4" w:rsidP="00950098">
      <w:pPr>
        <w:pStyle w:val="Style15"/>
        <w:rPr>
          <w:bCs/>
          <w:lang w:eastAsia="en-US"/>
        </w:rPr>
      </w:pPr>
      <w:r w:rsidRPr="006A7167">
        <w:rPr>
          <w:bCs/>
          <w:lang w:eastAsia="en-US"/>
        </w:rPr>
        <w:t>1. Порядок систематизации мыслей и результатов, подведение итогов в заключении.</w:t>
      </w:r>
    </w:p>
    <w:p w:rsidR="002E7DA4" w:rsidRPr="006A7167" w:rsidRDefault="002E7DA4" w:rsidP="00950098">
      <w:pPr>
        <w:pStyle w:val="Style15"/>
        <w:rPr>
          <w:bCs/>
          <w:lang w:eastAsia="en-US"/>
        </w:rPr>
      </w:pPr>
      <w:r w:rsidRPr="006A7167">
        <w:rPr>
          <w:bCs/>
          <w:lang w:eastAsia="en-US"/>
        </w:rPr>
        <w:t>2.Конкретный характер формулировок заключения - ответы только на решение задач, поставленных во введении.</w:t>
      </w:r>
    </w:p>
    <w:p w:rsidR="002E7DA4" w:rsidRPr="006A7167" w:rsidRDefault="002E7DA4" w:rsidP="00950098">
      <w:pPr>
        <w:pStyle w:val="Style15"/>
        <w:rPr>
          <w:bCs/>
          <w:lang w:eastAsia="en-US"/>
        </w:rPr>
      </w:pPr>
      <w:r w:rsidRPr="006A7167">
        <w:rPr>
          <w:bCs/>
          <w:lang w:eastAsia="en-US"/>
        </w:rPr>
        <w:t>3. Подготовка заключения в процессе формулирования выводов,  обобщения работы над глав и параграфов исследования.</w:t>
      </w:r>
    </w:p>
    <w:p w:rsidR="002E7DA4" w:rsidRPr="006A7167" w:rsidRDefault="002E7DA4" w:rsidP="00950098">
      <w:pPr>
        <w:pStyle w:val="Style15"/>
        <w:rPr>
          <w:bCs/>
          <w:lang w:eastAsia="en-US"/>
        </w:rPr>
      </w:pPr>
      <w:r w:rsidRPr="006A7167">
        <w:rPr>
          <w:bCs/>
          <w:lang w:eastAsia="en-US"/>
        </w:rPr>
        <w:t>4. Требования составления и оформления библиографического списка.</w:t>
      </w:r>
    </w:p>
    <w:p w:rsidR="002E7DA4" w:rsidRPr="006A7167" w:rsidRDefault="002E7DA4" w:rsidP="00950098">
      <w:pPr>
        <w:pStyle w:val="Style15"/>
        <w:rPr>
          <w:bCs/>
          <w:lang w:eastAsia="en-US"/>
        </w:rPr>
      </w:pPr>
      <w:r w:rsidRPr="006A7167">
        <w:rPr>
          <w:bCs/>
          <w:lang w:eastAsia="en-US"/>
        </w:rPr>
        <w:t>5. Назначение  и содержание п</w:t>
      </w:r>
      <w:r w:rsidRPr="006A7167">
        <w:t>риложения.</w:t>
      </w:r>
    </w:p>
    <w:p w:rsidR="002E7DA4" w:rsidRPr="006A7167" w:rsidRDefault="002E7DA4" w:rsidP="00950098">
      <w:pPr>
        <w:pStyle w:val="Style15"/>
        <w:widowControl/>
        <w:autoSpaceDE/>
        <w:autoSpaceDN/>
        <w:adjustRightInd/>
        <w:rPr>
          <w:bCs/>
          <w:lang w:eastAsia="en-US"/>
        </w:rPr>
      </w:pPr>
      <w:r w:rsidRPr="006A7167">
        <w:rPr>
          <w:bCs/>
          <w:lang w:eastAsia="en-US"/>
        </w:rPr>
        <w:t xml:space="preserve">6. </w:t>
      </w:r>
      <w:proofErr w:type="spellStart"/>
      <w:r w:rsidRPr="006A7167">
        <w:rPr>
          <w:bCs/>
          <w:lang w:eastAsia="en-US"/>
        </w:rPr>
        <w:t>Нормоконтроль</w:t>
      </w:r>
      <w:proofErr w:type="spellEnd"/>
      <w:r w:rsidRPr="006A7167">
        <w:rPr>
          <w:bCs/>
          <w:lang w:eastAsia="en-US"/>
        </w:rPr>
        <w:t>.</w:t>
      </w:r>
    </w:p>
    <w:p w:rsidR="002E7DA4" w:rsidRPr="00E07CB9"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E07CB9">
        <w:rPr>
          <w:rFonts w:ascii="Times New Roman" w:hAnsi="Times New Roman"/>
          <w:b/>
          <w:sz w:val="24"/>
          <w:szCs w:val="24"/>
        </w:rPr>
        <w:t xml:space="preserve">Тема 14. </w:t>
      </w:r>
      <w:r w:rsidRPr="00F30A31">
        <w:rPr>
          <w:rFonts w:ascii="Times New Roman" w:hAnsi="Times New Roman"/>
          <w:b/>
          <w:sz w:val="24"/>
          <w:szCs w:val="24"/>
        </w:rPr>
        <w:t>Требования к содержанию художественно-графической (эмпирической) части исследования. Этап творческого поиска</w:t>
      </w:r>
    </w:p>
    <w:p w:rsidR="002E7DA4" w:rsidRPr="006A7167" w:rsidRDefault="002E7DA4" w:rsidP="00F30A31">
      <w:pPr>
        <w:spacing w:after="0" w:line="240" w:lineRule="auto"/>
        <w:rPr>
          <w:rFonts w:ascii="Times New Roman" w:hAnsi="Times New Roman"/>
          <w:b/>
          <w:sz w:val="20"/>
          <w:szCs w:val="20"/>
        </w:rPr>
      </w:pPr>
      <w:r w:rsidRPr="006A7167">
        <w:rPr>
          <w:rFonts w:ascii="Times New Roman" w:hAnsi="Times New Roman"/>
          <w:i/>
          <w:sz w:val="24"/>
          <w:szCs w:val="24"/>
        </w:rPr>
        <w:t>Практическое задание</w:t>
      </w:r>
    </w:p>
    <w:p w:rsidR="002E7DA4" w:rsidRPr="004F6018" w:rsidRDefault="002E7DA4" w:rsidP="00950098">
      <w:pPr>
        <w:pStyle w:val="Style15"/>
        <w:rPr>
          <w:bCs/>
          <w:lang w:eastAsia="en-US"/>
        </w:rPr>
      </w:pPr>
      <w:r w:rsidRPr="004F6018">
        <w:rPr>
          <w:bCs/>
          <w:lang w:eastAsia="en-US"/>
        </w:rPr>
        <w:t>1.</w:t>
      </w:r>
      <w:r w:rsidRPr="004F6018">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4F6018" w:rsidRDefault="002E7DA4" w:rsidP="00950098">
      <w:pPr>
        <w:pStyle w:val="Style15"/>
        <w:rPr>
          <w:spacing w:val="-3"/>
        </w:rPr>
      </w:pPr>
      <w:r w:rsidRPr="004F6018">
        <w:rPr>
          <w:bCs/>
          <w:lang w:eastAsia="en-US"/>
        </w:rPr>
        <w:t>2.</w:t>
      </w:r>
      <w:r w:rsidRPr="004F6018">
        <w:rPr>
          <w:bCs/>
        </w:rPr>
        <w:t xml:space="preserve"> Э</w:t>
      </w:r>
      <w:r w:rsidRPr="004F6018">
        <w:rPr>
          <w:spacing w:val="-2"/>
        </w:rPr>
        <w:t>тап творческого поиска, фаза исполне</w:t>
      </w:r>
      <w:r w:rsidRPr="004F6018">
        <w:rPr>
          <w:spacing w:val="-3"/>
        </w:rPr>
        <w:t xml:space="preserve">ния </w:t>
      </w:r>
      <w:proofErr w:type="spellStart"/>
      <w:r w:rsidRPr="004F6018">
        <w:rPr>
          <w:spacing w:val="-3"/>
        </w:rPr>
        <w:t>клаузуры</w:t>
      </w:r>
      <w:proofErr w:type="spellEnd"/>
      <w:r w:rsidRPr="004F6018">
        <w:rPr>
          <w:spacing w:val="-3"/>
        </w:rPr>
        <w:t xml:space="preserve">. </w:t>
      </w:r>
    </w:p>
    <w:p w:rsidR="002E7DA4" w:rsidRPr="004F6018" w:rsidRDefault="002E7DA4" w:rsidP="00950098">
      <w:pPr>
        <w:pStyle w:val="Style15"/>
        <w:rPr>
          <w:bCs/>
          <w:lang w:eastAsia="en-US"/>
        </w:rPr>
      </w:pPr>
      <w:r w:rsidRPr="004F6018">
        <w:rPr>
          <w:bCs/>
          <w:lang w:eastAsia="en-US"/>
        </w:rPr>
        <w:t>3.</w:t>
      </w:r>
      <w:r w:rsidRPr="004F6018">
        <w:rPr>
          <w:bCs/>
        </w:rPr>
        <w:t xml:space="preserve"> Э</w:t>
      </w:r>
      <w:r w:rsidRPr="004F6018">
        <w:rPr>
          <w:spacing w:val="-2"/>
        </w:rPr>
        <w:t>тап творческого поиска, фаза исполне</w:t>
      </w:r>
      <w:r w:rsidRPr="004F6018">
        <w:rPr>
          <w:spacing w:val="-3"/>
        </w:rPr>
        <w:t>ния эскиза-идеи.</w:t>
      </w:r>
    </w:p>
    <w:p w:rsidR="002E7DA4" w:rsidRPr="004F6018" w:rsidRDefault="002E7DA4" w:rsidP="00950098">
      <w:pPr>
        <w:pStyle w:val="Style15"/>
        <w:rPr>
          <w:spacing w:val="-6"/>
        </w:rPr>
      </w:pPr>
      <w:r w:rsidRPr="004F6018">
        <w:rPr>
          <w:bCs/>
          <w:lang w:eastAsia="en-US"/>
        </w:rPr>
        <w:t>4. Э</w:t>
      </w:r>
      <w:r w:rsidRPr="004F6018">
        <w:rPr>
          <w:spacing w:val="-2"/>
        </w:rPr>
        <w:t xml:space="preserve">тапа творческого поиска, фаза </w:t>
      </w:r>
      <w:r w:rsidRPr="004F6018">
        <w:rPr>
          <w:spacing w:val="-3"/>
        </w:rPr>
        <w:t xml:space="preserve">первичного </w:t>
      </w:r>
      <w:proofErr w:type="spellStart"/>
      <w:r w:rsidRPr="004F6018">
        <w:rPr>
          <w:spacing w:val="-3"/>
        </w:rPr>
        <w:t>эскизи</w:t>
      </w:r>
      <w:r w:rsidRPr="004F6018">
        <w:rPr>
          <w:spacing w:val="-6"/>
        </w:rPr>
        <w:t>рования</w:t>
      </w:r>
      <w:proofErr w:type="spellEnd"/>
      <w:r w:rsidRPr="004F6018">
        <w:rPr>
          <w:spacing w:val="-6"/>
        </w:rPr>
        <w:t>.</w:t>
      </w:r>
    </w:p>
    <w:p w:rsidR="002E7DA4" w:rsidRPr="004F6018" w:rsidRDefault="002E7DA4" w:rsidP="00950098">
      <w:pPr>
        <w:pStyle w:val="Style15"/>
        <w:rPr>
          <w:bCs/>
          <w:lang w:eastAsia="en-US"/>
        </w:rPr>
      </w:pPr>
      <w:r w:rsidRPr="004F6018">
        <w:rPr>
          <w:bCs/>
          <w:lang w:eastAsia="en-US"/>
        </w:rPr>
        <w:t>5. Поиск эскиза-идеи методом «проб и ошибок».</w:t>
      </w:r>
    </w:p>
    <w:p w:rsidR="002E7DA4" w:rsidRPr="004F6018" w:rsidRDefault="002E7DA4" w:rsidP="00950098">
      <w:pPr>
        <w:pStyle w:val="Style15"/>
        <w:widowControl/>
        <w:autoSpaceDE/>
        <w:autoSpaceDN/>
        <w:adjustRightInd/>
        <w:rPr>
          <w:bCs/>
        </w:rPr>
      </w:pPr>
      <w:r w:rsidRPr="004F6018">
        <w:rPr>
          <w:bCs/>
          <w:lang w:eastAsia="en-US"/>
        </w:rPr>
        <w:t xml:space="preserve">6. </w:t>
      </w:r>
      <w:r w:rsidRPr="004F6018">
        <w:rPr>
          <w:bCs/>
        </w:rPr>
        <w:t>Стадия упрочения эскиза.</w:t>
      </w:r>
    </w:p>
    <w:p w:rsidR="002E7DA4" w:rsidRPr="006A7167"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15. Графическое, макетное или словесное выражение  целевой установки в проектной модели. Этап творческой разработки проекта</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353ED" w:rsidRDefault="002E7DA4" w:rsidP="00950098">
      <w:pPr>
        <w:pStyle w:val="Style15"/>
        <w:rPr>
          <w:bCs/>
          <w:lang w:eastAsia="en-US"/>
        </w:rPr>
      </w:pPr>
      <w:r w:rsidRPr="008353ED">
        <w:rPr>
          <w:bCs/>
          <w:lang w:eastAsia="en-US"/>
        </w:rPr>
        <w:t xml:space="preserve">1.Специфика начального этапа разработки проекта: анализ, развитие </w:t>
      </w:r>
      <w:proofErr w:type="spellStart"/>
      <w:r w:rsidRPr="008353ED">
        <w:rPr>
          <w:bCs/>
          <w:lang w:eastAsia="en-US"/>
        </w:rPr>
        <w:t>предлоржений</w:t>
      </w:r>
      <w:proofErr w:type="spellEnd"/>
      <w:r w:rsidRPr="008353ED">
        <w:rPr>
          <w:bCs/>
          <w:lang w:eastAsia="en-US"/>
        </w:rPr>
        <w:t xml:space="preserve"> эскиза, укрупнение масштаба и детализация. </w:t>
      </w:r>
    </w:p>
    <w:p w:rsidR="002E7DA4" w:rsidRPr="008353ED" w:rsidRDefault="002E7DA4" w:rsidP="00950098">
      <w:pPr>
        <w:pStyle w:val="Style15"/>
        <w:rPr>
          <w:bCs/>
          <w:lang w:eastAsia="en-US"/>
        </w:rPr>
      </w:pPr>
      <w:r w:rsidRPr="008353ED">
        <w:rPr>
          <w:bCs/>
          <w:lang w:eastAsia="en-US"/>
        </w:rPr>
        <w:t>2.Разработка проектных материалов на бумаге,</w:t>
      </w:r>
      <w:r w:rsidRPr="008353ED">
        <w:rPr>
          <w:spacing w:val="-3"/>
        </w:rPr>
        <w:t xml:space="preserve"> уточнение </w:t>
      </w:r>
      <w:r w:rsidRPr="008353ED">
        <w:rPr>
          <w:spacing w:val="-1"/>
        </w:rPr>
        <w:t xml:space="preserve">габаритов проекций, </w:t>
      </w:r>
      <w:r w:rsidRPr="008353ED">
        <w:rPr>
          <w:spacing w:val="-3"/>
        </w:rPr>
        <w:t xml:space="preserve">компоновка на подрамниках, выполнение </w:t>
      </w:r>
      <w:r w:rsidRPr="008353ED">
        <w:rPr>
          <w:spacing w:val="-6"/>
        </w:rPr>
        <w:t xml:space="preserve">набросков </w:t>
      </w:r>
      <w:r w:rsidRPr="008353ED">
        <w:rPr>
          <w:spacing w:val="6"/>
        </w:rPr>
        <w:t>главных проекций в масштабе проекта.</w:t>
      </w:r>
    </w:p>
    <w:p w:rsidR="002E7DA4" w:rsidRPr="008353ED" w:rsidRDefault="002E7DA4" w:rsidP="00950098">
      <w:pPr>
        <w:pStyle w:val="Style15"/>
        <w:rPr>
          <w:bCs/>
          <w:lang w:eastAsia="en-US"/>
        </w:rPr>
      </w:pPr>
      <w:r w:rsidRPr="008353ED">
        <w:rPr>
          <w:bCs/>
          <w:lang w:eastAsia="en-US"/>
        </w:rPr>
        <w:t>3.Переход от эскиза к проекту.</w:t>
      </w:r>
    </w:p>
    <w:p w:rsidR="002E7DA4" w:rsidRPr="008353ED" w:rsidRDefault="002E7DA4" w:rsidP="00950098">
      <w:pPr>
        <w:pStyle w:val="Style15"/>
        <w:rPr>
          <w:bCs/>
          <w:lang w:eastAsia="en-US"/>
        </w:rPr>
      </w:pPr>
      <w:r w:rsidRPr="008353ED">
        <w:rPr>
          <w:bCs/>
          <w:lang w:eastAsia="en-US"/>
        </w:rPr>
        <w:t>4. Метод последовательных уступок</w:t>
      </w:r>
      <w:r>
        <w:rPr>
          <w:bCs/>
          <w:lang w:eastAsia="en-US"/>
        </w:rPr>
        <w:t>. Комплексный объект.</w:t>
      </w:r>
    </w:p>
    <w:p w:rsidR="002E7DA4" w:rsidRPr="008353ED" w:rsidRDefault="002E7DA4" w:rsidP="00950098">
      <w:pPr>
        <w:pStyle w:val="Style15"/>
        <w:rPr>
          <w:bCs/>
          <w:lang w:eastAsia="en-US"/>
        </w:rPr>
      </w:pPr>
      <w:r w:rsidRPr="008353ED">
        <w:rPr>
          <w:bCs/>
          <w:lang w:eastAsia="en-US"/>
        </w:rPr>
        <w:t xml:space="preserve">5. </w:t>
      </w:r>
      <w:r w:rsidRPr="008353ED">
        <w:rPr>
          <w:bCs/>
        </w:rPr>
        <w:t xml:space="preserve">Просмотр проекта в карандаше и переход к его </w:t>
      </w:r>
      <w:r w:rsidRPr="008353ED">
        <w:rPr>
          <w:spacing w:val="-2"/>
        </w:rPr>
        <w:t>графическому завершению.</w:t>
      </w:r>
    </w:p>
    <w:p w:rsidR="002E7DA4" w:rsidRPr="008353ED" w:rsidRDefault="002E7DA4" w:rsidP="00950098">
      <w:pPr>
        <w:pStyle w:val="Style15"/>
        <w:widowControl/>
        <w:autoSpaceDE/>
        <w:autoSpaceDN/>
        <w:adjustRightInd/>
        <w:rPr>
          <w:bCs/>
          <w:lang w:eastAsia="en-US"/>
        </w:rPr>
      </w:pPr>
      <w:r w:rsidRPr="008353ED">
        <w:rPr>
          <w:bCs/>
          <w:lang w:eastAsia="en-US"/>
        </w:rPr>
        <w:t xml:space="preserve">6. </w:t>
      </w:r>
      <w:r w:rsidRPr="008353ED">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4F6018" w:rsidRDefault="002E7DA4" w:rsidP="004F6018">
      <w:pPr>
        <w:pStyle w:val="Style15"/>
        <w:widowControl/>
        <w:autoSpaceDE/>
        <w:autoSpaceDN/>
        <w:adjustRightInd/>
        <w:rPr>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16. Параллельный поиск функционально-компоновочного решения и его эмоционально-образного содержания. </w:t>
      </w:r>
      <w:r w:rsidRPr="00F30A31">
        <w:rPr>
          <w:rFonts w:ascii="Times New Roman" w:hAnsi="Times New Roman"/>
          <w:b/>
          <w:sz w:val="24"/>
          <w:szCs w:val="24"/>
          <w:lang w:eastAsia="ru-RU"/>
        </w:rPr>
        <w:t>Этап разработки проекта</w:t>
      </w:r>
    </w:p>
    <w:p w:rsidR="002E7DA4" w:rsidRPr="008353ED" w:rsidRDefault="002E7DA4" w:rsidP="00F30A31">
      <w:pPr>
        <w:spacing w:after="0" w:line="240" w:lineRule="auto"/>
        <w:rPr>
          <w:rFonts w:ascii="Times New Roman" w:hAnsi="Times New Roman"/>
          <w:b/>
          <w:sz w:val="20"/>
          <w:szCs w:val="20"/>
        </w:rPr>
      </w:pPr>
      <w:r w:rsidRPr="008353ED">
        <w:rPr>
          <w:rFonts w:ascii="Times New Roman" w:hAnsi="Times New Roman"/>
          <w:i/>
          <w:sz w:val="24"/>
          <w:szCs w:val="24"/>
        </w:rPr>
        <w:t>Практическое задание</w:t>
      </w:r>
    </w:p>
    <w:p w:rsidR="002E7DA4" w:rsidRPr="00D239DB" w:rsidRDefault="002E7DA4" w:rsidP="00950098">
      <w:pPr>
        <w:pStyle w:val="Style15"/>
        <w:rPr>
          <w:bCs/>
          <w:lang w:eastAsia="en-US"/>
        </w:rPr>
      </w:pPr>
      <w:r w:rsidRPr="00D239DB">
        <w:rPr>
          <w:bCs/>
          <w:lang w:eastAsia="en-US"/>
        </w:rPr>
        <w:t>1.Условия п</w:t>
      </w:r>
      <w:r w:rsidRPr="00D239DB">
        <w:rPr>
          <w:bCs/>
        </w:rPr>
        <w:t>ерехода от принципиального решения средового объекта к детальной проработке его отдельных тем.</w:t>
      </w:r>
    </w:p>
    <w:p w:rsidR="002E7DA4" w:rsidRPr="00D239DB" w:rsidRDefault="002E7DA4" w:rsidP="00950098">
      <w:pPr>
        <w:pStyle w:val="Style15"/>
        <w:rPr>
          <w:bCs/>
          <w:lang w:eastAsia="en-US"/>
        </w:rPr>
      </w:pPr>
      <w:r w:rsidRPr="00D239DB">
        <w:rPr>
          <w:bCs/>
          <w:lang w:eastAsia="en-US"/>
        </w:rPr>
        <w:t>2.</w:t>
      </w:r>
      <w:r w:rsidRPr="00D239DB">
        <w:rPr>
          <w:bCs/>
        </w:rPr>
        <w:t xml:space="preserve"> И</w:t>
      </w:r>
      <w:r w:rsidRPr="00D239DB">
        <w:rPr>
          <w:spacing w:val="-1"/>
        </w:rPr>
        <w:t>сполнение перспектив, развер</w:t>
      </w:r>
      <w:r w:rsidRPr="00D239DB">
        <w:rPr>
          <w:spacing w:val="-2"/>
        </w:rPr>
        <w:t>ток стен, фрагментов, деталей и элементов оборудования.</w:t>
      </w:r>
    </w:p>
    <w:p w:rsidR="002E7DA4" w:rsidRPr="00D239DB" w:rsidRDefault="002E7DA4" w:rsidP="00950098">
      <w:pPr>
        <w:pStyle w:val="Style15"/>
        <w:rPr>
          <w:bCs/>
          <w:lang w:eastAsia="en-US"/>
        </w:rPr>
      </w:pPr>
      <w:r w:rsidRPr="00D239DB">
        <w:rPr>
          <w:bCs/>
          <w:lang w:eastAsia="en-US"/>
        </w:rPr>
        <w:t xml:space="preserve">3. Влияние качества материала  и его обработки на осуществление проектирования объекта в натуре. </w:t>
      </w:r>
    </w:p>
    <w:p w:rsidR="002E7DA4" w:rsidRPr="00D239DB" w:rsidRDefault="002E7DA4" w:rsidP="00950098">
      <w:pPr>
        <w:pStyle w:val="Style15"/>
        <w:rPr>
          <w:bCs/>
          <w:lang w:eastAsia="en-US"/>
        </w:rPr>
      </w:pPr>
      <w:r w:rsidRPr="00D239DB">
        <w:rPr>
          <w:bCs/>
          <w:lang w:eastAsia="en-US"/>
        </w:rPr>
        <w:t>4. Влияние декоративных свойств отделочных материалов на эстетический облик объекта.</w:t>
      </w:r>
    </w:p>
    <w:p w:rsidR="002E7DA4" w:rsidRPr="00D239DB" w:rsidRDefault="002E7DA4" w:rsidP="00950098">
      <w:pPr>
        <w:pStyle w:val="Style15"/>
        <w:rPr>
          <w:bCs/>
          <w:lang w:eastAsia="en-US"/>
        </w:rPr>
      </w:pPr>
      <w:r w:rsidRPr="00D239DB">
        <w:rPr>
          <w:bCs/>
          <w:lang w:eastAsia="en-US"/>
        </w:rPr>
        <w:t>5. Слияние эстетических и художественно-композиционных задач с функциональными требованиями интерьера.</w:t>
      </w:r>
    </w:p>
    <w:p w:rsidR="002E7DA4" w:rsidRPr="00D239DB" w:rsidRDefault="002E7DA4" w:rsidP="00950098">
      <w:pPr>
        <w:pStyle w:val="Style15"/>
        <w:widowControl/>
        <w:autoSpaceDE/>
        <w:autoSpaceDN/>
        <w:adjustRightInd/>
        <w:rPr>
          <w:bCs/>
          <w:lang w:eastAsia="en-US"/>
        </w:rPr>
      </w:pPr>
      <w:r w:rsidRPr="00D239DB">
        <w:rPr>
          <w:bCs/>
          <w:lang w:eastAsia="en-US"/>
        </w:rPr>
        <w:t xml:space="preserve">6. </w:t>
      </w:r>
      <w:r w:rsidRPr="00D239DB">
        <w:rPr>
          <w:spacing w:val="-4"/>
        </w:rPr>
        <w:t>Воспитательная и образовательная функция выставки, оценки и обсуждения проектов.</w:t>
      </w:r>
    </w:p>
    <w:p w:rsidR="002E7DA4" w:rsidRDefault="002E7DA4" w:rsidP="00BA108A">
      <w:pPr>
        <w:spacing w:after="0" w:line="240" w:lineRule="auto"/>
        <w:rPr>
          <w:rFonts w:ascii="Times New Roman" w:hAnsi="Times New Roman"/>
          <w:b/>
          <w:sz w:val="20"/>
          <w:szCs w:val="20"/>
        </w:rPr>
      </w:pPr>
    </w:p>
    <w:p w:rsidR="002E7DA4" w:rsidRPr="00F30A31" w:rsidRDefault="002E7DA4" w:rsidP="00F30A31">
      <w:pPr>
        <w:spacing w:after="0" w:line="240" w:lineRule="auto"/>
        <w:rPr>
          <w:rFonts w:ascii="Times New Roman" w:hAnsi="Times New Roman"/>
          <w:b/>
          <w:sz w:val="20"/>
          <w:szCs w:val="20"/>
        </w:rPr>
      </w:pPr>
      <w:r w:rsidRPr="00F30A31">
        <w:rPr>
          <w:rFonts w:ascii="Times New Roman" w:hAnsi="Times New Roman"/>
          <w:b/>
          <w:sz w:val="24"/>
          <w:szCs w:val="24"/>
        </w:rPr>
        <w:t>Тема 17. Оформление художественно-графической части исследования для демонстрации (подачи) экспертам</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D62003" w:rsidRDefault="002E7DA4" w:rsidP="00950098">
      <w:pPr>
        <w:pStyle w:val="Style15"/>
        <w:rPr>
          <w:bCs/>
          <w:lang w:eastAsia="en-US"/>
        </w:rPr>
      </w:pPr>
      <w:r w:rsidRPr="00D62003">
        <w:rPr>
          <w:bCs/>
          <w:lang w:eastAsia="en-US"/>
        </w:rPr>
        <w:t>1.Последовательность параграфов  в эмпирической главе учебного проектирования.</w:t>
      </w:r>
    </w:p>
    <w:p w:rsidR="002E7DA4" w:rsidRPr="00D62003" w:rsidRDefault="002E7DA4" w:rsidP="00950098">
      <w:pPr>
        <w:pStyle w:val="Style15"/>
        <w:rPr>
          <w:bCs/>
          <w:lang w:eastAsia="en-US"/>
        </w:rPr>
      </w:pPr>
      <w:r w:rsidRPr="00D62003">
        <w:rPr>
          <w:bCs/>
          <w:lang w:eastAsia="en-US"/>
        </w:rPr>
        <w:t>2.Обоснование дизайн-концепции.</w:t>
      </w:r>
    </w:p>
    <w:p w:rsidR="002E7DA4" w:rsidRPr="00D62003" w:rsidRDefault="002E7DA4" w:rsidP="00950098">
      <w:pPr>
        <w:pStyle w:val="Style15"/>
        <w:rPr>
          <w:bCs/>
          <w:lang w:eastAsia="en-US"/>
        </w:rPr>
      </w:pPr>
      <w:r w:rsidRPr="00D62003">
        <w:rPr>
          <w:bCs/>
          <w:lang w:eastAsia="en-US"/>
        </w:rPr>
        <w:t>3.Описание функционально-конструктивной и объемно-планировочной работы.</w:t>
      </w:r>
    </w:p>
    <w:p w:rsidR="002E7DA4" w:rsidRPr="00D62003" w:rsidRDefault="002E7DA4" w:rsidP="00950098">
      <w:pPr>
        <w:pStyle w:val="Style15"/>
        <w:rPr>
          <w:bCs/>
          <w:lang w:eastAsia="en-US"/>
        </w:rPr>
      </w:pPr>
      <w:r w:rsidRPr="00D62003">
        <w:rPr>
          <w:bCs/>
          <w:lang w:eastAsia="en-US"/>
        </w:rPr>
        <w:t xml:space="preserve">4. Описание эстетического выражения проекта: компоновка, </w:t>
      </w:r>
      <w:proofErr w:type="spellStart"/>
      <w:r w:rsidRPr="00D62003">
        <w:rPr>
          <w:bCs/>
          <w:lang w:eastAsia="en-US"/>
        </w:rPr>
        <w:t>колористика</w:t>
      </w:r>
      <w:proofErr w:type="spellEnd"/>
      <w:r w:rsidRPr="00D62003">
        <w:rPr>
          <w:bCs/>
          <w:lang w:eastAsia="en-US"/>
        </w:rPr>
        <w:t xml:space="preserve">, пластика, текстурно-фактурное оформление, использование декоративных свойств материалов. </w:t>
      </w:r>
    </w:p>
    <w:p w:rsidR="002E7DA4" w:rsidRPr="00D62003" w:rsidRDefault="002E7DA4" w:rsidP="00950098">
      <w:pPr>
        <w:pStyle w:val="Style15"/>
        <w:rPr>
          <w:bCs/>
          <w:lang w:eastAsia="en-US"/>
        </w:rPr>
      </w:pPr>
      <w:r w:rsidRPr="00D62003">
        <w:rPr>
          <w:bCs/>
          <w:lang w:eastAsia="en-US"/>
        </w:rPr>
        <w:t>5. Описание применяемых технологий производства.</w:t>
      </w:r>
    </w:p>
    <w:p w:rsidR="002E7DA4" w:rsidRPr="00D62003" w:rsidRDefault="002E7DA4" w:rsidP="00950098">
      <w:pPr>
        <w:pStyle w:val="Style15"/>
        <w:widowControl/>
        <w:autoSpaceDE/>
        <w:autoSpaceDN/>
        <w:adjustRightInd/>
        <w:rPr>
          <w:bCs/>
          <w:lang w:eastAsia="en-US"/>
        </w:rPr>
      </w:pPr>
      <w:r w:rsidRPr="00D62003">
        <w:rPr>
          <w:bCs/>
          <w:lang w:eastAsia="en-US"/>
        </w:rPr>
        <w:t xml:space="preserve">6. Экономическое обоснование проекта. </w:t>
      </w:r>
    </w:p>
    <w:p w:rsidR="002E7DA4" w:rsidRDefault="002E7DA4" w:rsidP="00BA108A">
      <w:pPr>
        <w:widowControl w:val="0"/>
        <w:autoSpaceDE w:val="0"/>
        <w:autoSpaceDN w:val="0"/>
        <w:adjustRightInd w:val="0"/>
        <w:spacing w:after="0" w:line="240" w:lineRule="auto"/>
        <w:ind w:firstLine="709"/>
        <w:jc w:val="both"/>
        <w:rPr>
          <w:rFonts w:ascii="Times New Roman" w:hAnsi="Times New Roman"/>
          <w:b/>
          <w:i/>
          <w:iCs/>
          <w:sz w:val="24"/>
          <w:szCs w:val="24"/>
          <w:lang w:eastAsia="ru-RU"/>
        </w:rPr>
      </w:pPr>
    </w:p>
    <w:p w:rsidR="002E7DA4" w:rsidRPr="008C7E34" w:rsidRDefault="002E7DA4" w:rsidP="008C7E34">
      <w:pPr>
        <w:widowControl w:val="0"/>
        <w:autoSpaceDE w:val="0"/>
        <w:autoSpaceDN w:val="0"/>
        <w:adjustRightInd w:val="0"/>
        <w:ind w:firstLine="709"/>
        <w:jc w:val="both"/>
        <w:rPr>
          <w:rFonts w:ascii="Times New Roman" w:hAnsi="Times New Roman"/>
          <w:b/>
          <w:sz w:val="24"/>
          <w:szCs w:val="24"/>
        </w:rPr>
      </w:pPr>
      <w:r w:rsidRPr="008C7E3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7DA4" w:rsidRPr="008C7E34" w:rsidRDefault="002E7DA4" w:rsidP="008C7E34">
      <w:pPr>
        <w:autoSpaceDE w:val="0"/>
        <w:autoSpaceDN w:val="0"/>
        <w:adjustRightInd w:val="0"/>
        <w:ind w:firstLine="720"/>
        <w:jc w:val="both"/>
        <w:rPr>
          <w:rFonts w:ascii="Times New Roman" w:hAnsi="Times New Roman"/>
          <w:iCs/>
          <w:sz w:val="24"/>
          <w:szCs w:val="24"/>
        </w:rPr>
      </w:pPr>
      <w:r w:rsidRPr="008C7E3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C7E34">
        <w:rPr>
          <w:rFonts w:ascii="Times New Roman" w:hAnsi="Times New Roman"/>
          <w:iCs/>
          <w:sz w:val="24"/>
          <w:szCs w:val="24"/>
        </w:rPr>
        <w:t>сформированности</w:t>
      </w:r>
      <w:proofErr w:type="spellEnd"/>
      <w:r w:rsidRPr="008C7E3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7DA4" w:rsidRDefault="002E7DA4"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2E7DA4" w:rsidRDefault="002E7DA4" w:rsidP="004F06B3">
      <w:pPr>
        <w:widowControl w:val="0"/>
        <w:autoSpaceDE w:val="0"/>
        <w:autoSpaceDN w:val="0"/>
        <w:adjustRightInd w:val="0"/>
        <w:spacing w:after="0" w:line="240" w:lineRule="auto"/>
        <w:ind w:firstLine="708"/>
        <w:contextualSpacing/>
        <w:rPr>
          <w:rFonts w:ascii="Times New Roman" w:hAnsi="Times New Roman"/>
          <w:b/>
          <w:color w:val="000000"/>
          <w:sz w:val="24"/>
          <w:szCs w:val="24"/>
        </w:rPr>
      </w:pPr>
      <w:r w:rsidRPr="00687BC1">
        <w:rPr>
          <w:rFonts w:ascii="Times New Roman" w:hAnsi="Times New Roman"/>
          <w:b/>
          <w:color w:val="000000"/>
          <w:sz w:val="24"/>
          <w:szCs w:val="24"/>
        </w:rPr>
        <w:t>7.1 Основная учебная литература</w:t>
      </w:r>
    </w:p>
    <w:p w:rsidR="002E7DA4" w:rsidRPr="00687BC1" w:rsidRDefault="002E7DA4" w:rsidP="004F06B3">
      <w:pPr>
        <w:widowControl w:val="0"/>
        <w:autoSpaceDE w:val="0"/>
        <w:autoSpaceDN w:val="0"/>
        <w:adjustRightInd w:val="0"/>
        <w:spacing w:after="0" w:line="240" w:lineRule="auto"/>
        <w:ind w:firstLine="708"/>
        <w:contextualSpacing/>
        <w:rPr>
          <w:rFonts w:ascii="Times New Roman" w:hAnsi="Times New Roman"/>
          <w:b/>
          <w:color w:val="FF0000"/>
          <w:sz w:val="24"/>
          <w:szCs w:val="24"/>
        </w:rPr>
      </w:pP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207CC5">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207CC5">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Академический Проект, Культура, 2015. — 389 c. — 978-5-8291-2516-5. — Режим доступа: http://www.iprbooshop.ru/60041.html 8.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Тарасов К.С., </w:t>
      </w:r>
      <w:proofErr w:type="spellStart"/>
      <w:r w:rsidRPr="00207CC5">
        <w:rPr>
          <w:rFonts w:ascii="Times New Roman" w:hAnsi="Times New Roman"/>
          <w:sz w:val="24"/>
          <w:szCs w:val="24"/>
          <w:lang w:eastAsia="ru-RU"/>
        </w:rPr>
        <w:t>Пухлянко</w:t>
      </w:r>
      <w:proofErr w:type="spellEnd"/>
      <w:r w:rsidRPr="00207CC5">
        <w:rPr>
          <w:rFonts w:ascii="Times New Roman" w:hAnsi="Times New Roman"/>
          <w:sz w:val="24"/>
          <w:szCs w:val="24"/>
          <w:lang w:eastAsia="ru-RU"/>
        </w:rPr>
        <w:t xml:space="preserve"> М.Е.—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207CC5">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207CC5">
        <w:rPr>
          <w:rFonts w:ascii="Times New Roman" w:hAnsi="Times New Roman"/>
          <w:sz w:val="24"/>
          <w:szCs w:val="24"/>
          <w:lang w:eastAsia="ru-RU"/>
        </w:rPr>
        <w:t xml:space="preserve">.Ахметшина А.К.—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Набережные Челны: </w:t>
      </w:r>
      <w:proofErr w:type="spellStart"/>
      <w:r w:rsidRPr="00207CC5">
        <w:rPr>
          <w:rFonts w:ascii="Times New Roman" w:hAnsi="Times New Roman"/>
          <w:sz w:val="24"/>
          <w:szCs w:val="24"/>
          <w:lang w:eastAsia="ru-RU"/>
        </w:rPr>
        <w:t>Набережночелнинский</w:t>
      </w:r>
      <w:proofErr w:type="spellEnd"/>
      <w:r w:rsidRPr="00207CC5">
        <w:rPr>
          <w:rFonts w:ascii="Times New Roman" w:hAnsi="Times New Roman"/>
          <w:sz w:val="24"/>
          <w:szCs w:val="24"/>
          <w:lang w:eastAsia="ru-RU"/>
        </w:rPr>
        <w:t xml:space="preserve"> государственный педагогический университет, 2013.— 142 c.— Режим доступа: http://www.iprbookshop.ru/49920.—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 по паролю</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207CC5">
        <w:rPr>
          <w:rFonts w:ascii="Times New Roman" w:hAnsi="Times New Roman"/>
          <w:sz w:val="24"/>
          <w:szCs w:val="24"/>
          <w:lang w:eastAsia="ru-RU"/>
        </w:rPr>
        <w:t xml:space="preserve">.Дроздова Г.И. Научно-исследовательская и творческая работа в семестре [Электронный ресурс]: учебное пособие/ Дроздова Г.И.—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Омск: Омский государственный институт сервиса, 2013.— 66 c.— Режим доступа: http://www.iprbookshop.ru/18258.html.—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11</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2</w:t>
      </w:r>
      <w:r w:rsidRPr="00207CC5">
        <w:rPr>
          <w:rFonts w:ascii="Times New Roman" w:hAnsi="Times New Roman"/>
          <w:sz w:val="24"/>
          <w:szCs w:val="24"/>
          <w:lang w:eastAsia="ru-RU"/>
        </w:rPr>
        <w:t>.Ермолаева-Томина Л.Б. Психология художественного творчества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[Электронный ресурс] : учебное пособие для вузов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proofErr w:type="spellStart"/>
      <w:r w:rsidRPr="00207CC5">
        <w:rPr>
          <w:rFonts w:ascii="Times New Roman" w:hAnsi="Times New Roman"/>
          <w:sz w:val="24"/>
          <w:szCs w:val="24"/>
          <w:lang w:eastAsia="ru-RU"/>
        </w:rPr>
        <w:t>Л.Б.Ермолаева</w:t>
      </w:r>
      <w:proofErr w:type="spellEnd"/>
      <w:r w:rsidRPr="00207CC5">
        <w:rPr>
          <w:rFonts w:ascii="Times New Roman" w:hAnsi="Times New Roman"/>
          <w:sz w:val="24"/>
          <w:szCs w:val="24"/>
          <w:lang w:eastAsia="ru-RU"/>
        </w:rPr>
        <w:t xml:space="preserve">-Томина.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М. : Академический Проект, Культура, 2015. — 304 c. — 5-829 1-0543-8. — Режим доступа: http://www.iprbookshop.ru/36854.html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3</w:t>
      </w:r>
      <w:r w:rsidRPr="00207CC5">
        <w:rPr>
          <w:rFonts w:ascii="Times New Roman" w:hAnsi="Times New Roman"/>
          <w:sz w:val="24"/>
          <w:szCs w:val="24"/>
          <w:lang w:eastAsia="ru-RU"/>
        </w:rPr>
        <w:t>. Макарова К.В. Духовный фактор в деятельности и творческих</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Способностях [Электронный ресурс] : монография / К.В. Макарова.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Прометей, 2016. — 242 c.</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978-5-9907123-4-8. — Режим доступа: http://www.iprbookshop.ru/58222.html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14. </w:t>
      </w:r>
      <w:r w:rsidRPr="00207CC5">
        <w:rPr>
          <w:rFonts w:ascii="Times New Roman" w:hAnsi="Times New Roman"/>
          <w:sz w:val="24"/>
          <w:szCs w:val="24"/>
          <w:lang w:eastAsia="ru-RU"/>
        </w:rPr>
        <w:t xml:space="preserve">Зинюк О.В. Современный дизайн. Методы исследования [Электронный ресурс] : монография / О.В. Зинюк.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E74182" w:rsidRDefault="002E7DA4" w:rsidP="00207CC5">
      <w:pPr>
        <w:shd w:val="clear" w:color="auto" w:fill="FFFFFF"/>
        <w:spacing w:after="0" w:line="240" w:lineRule="auto"/>
        <w:jc w:val="both"/>
        <w:outlineLvl w:val="0"/>
        <w:rPr>
          <w:bCs/>
          <w:i/>
          <w:sz w:val="24"/>
          <w:szCs w:val="24"/>
        </w:rPr>
      </w:pPr>
      <w:r>
        <w:rPr>
          <w:rFonts w:ascii="Times New Roman" w:hAnsi="Times New Roman"/>
          <w:sz w:val="24"/>
          <w:szCs w:val="24"/>
        </w:rPr>
        <w:t xml:space="preserve">15. </w:t>
      </w:r>
      <w:r w:rsidRPr="00AA12EC">
        <w:rPr>
          <w:rFonts w:ascii="Times New Roman" w:hAnsi="Times New Roman"/>
          <w:sz w:val="24"/>
          <w:szCs w:val="24"/>
        </w:rPr>
        <w:t xml:space="preserve">Шкляр М.Ф. Основы научных исследований. [Электронный ресурс] М.: издательство «Дашков и К», 2017. 208 с. Режим доступа: </w:t>
      </w:r>
      <w:hyperlink r:id="rId5" w:anchor="authors" w:history="1">
        <w:r w:rsidRPr="00AA12EC">
          <w:rPr>
            <w:rStyle w:val="ad"/>
            <w:rFonts w:ascii="Times New Roman" w:hAnsi="Times New Roman"/>
            <w:color w:val="auto"/>
            <w:sz w:val="24"/>
            <w:szCs w:val="24"/>
          </w:rPr>
          <w:t>https://e.lanbook.com/book/93545?category_pk=4638#authors</w:t>
        </w:r>
      </w:hyperlink>
    </w:p>
    <w:p w:rsidR="002E7DA4" w:rsidRPr="00060041" w:rsidRDefault="002E7DA4" w:rsidP="00207CC5">
      <w:pPr>
        <w:shd w:val="clear" w:color="auto" w:fill="FFFFFF"/>
        <w:spacing w:after="0" w:line="240" w:lineRule="auto"/>
        <w:jc w:val="both"/>
        <w:outlineLvl w:val="0"/>
        <w:rPr>
          <w:rFonts w:ascii="Times New Roman" w:hAnsi="Times New Roman"/>
          <w:sz w:val="24"/>
          <w:szCs w:val="24"/>
        </w:rPr>
      </w:pPr>
      <w:r>
        <w:rPr>
          <w:rFonts w:ascii="Times New Roman" w:hAnsi="Times New Roman"/>
          <w:sz w:val="24"/>
          <w:szCs w:val="24"/>
        </w:rPr>
        <w:t>16.</w:t>
      </w:r>
      <w:r w:rsidRPr="00060041">
        <w:rPr>
          <w:rFonts w:ascii="Times New Roman" w:hAnsi="Times New Roman"/>
          <w:sz w:val="24"/>
          <w:szCs w:val="24"/>
        </w:rPr>
        <w:t xml:space="preserve">Виноградова Н.И. Основы научных исследований: [Электронный ресурс] учебное пособие. Красноярск: издательство Красноярского государственного аграрного университета. 2012. 127 c. Режим доступа: </w:t>
      </w:r>
      <w:hyperlink r:id="rId6" w:anchor="book_name" w:history="1">
        <w:r w:rsidRPr="00060041">
          <w:rPr>
            <w:rStyle w:val="ad"/>
            <w:rFonts w:ascii="Times New Roman" w:hAnsi="Times New Roman"/>
            <w:color w:val="auto"/>
            <w:sz w:val="24"/>
            <w:szCs w:val="24"/>
          </w:rPr>
          <w:t>https://e.lanbook.com/book/90770?category_pk=4638#book_name</w:t>
        </w:r>
      </w:hyperlink>
    </w:p>
    <w:p w:rsidR="002E7DA4" w:rsidRPr="004F06B3" w:rsidRDefault="002E7DA4" w:rsidP="004F06B3">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sz w:val="24"/>
          <w:szCs w:val="24"/>
        </w:rPr>
        <w:t xml:space="preserve">17. </w:t>
      </w:r>
      <w:r w:rsidRPr="00060041">
        <w:rPr>
          <w:rFonts w:ascii="Times New Roman" w:hAnsi="Times New Roman"/>
          <w:sz w:val="24"/>
          <w:szCs w:val="24"/>
        </w:rPr>
        <w:t xml:space="preserve">Осипов А.И. Философия и методология науки: [Электронный ресурс] учебное пособие. Минск: Издательский дом «Белорусская книга», 2013. 286 с. Режим доступа: </w:t>
      </w:r>
      <w:hyperlink r:id="rId7" w:anchor="book_name" w:history="1">
        <w:r w:rsidRPr="00060041">
          <w:rPr>
            <w:rStyle w:val="ad"/>
            <w:rFonts w:ascii="Times New Roman" w:hAnsi="Times New Roman"/>
            <w:color w:val="auto"/>
            <w:sz w:val="24"/>
            <w:szCs w:val="24"/>
          </w:rPr>
          <w:t>https://e.lanbook.com/book/90372?category_pk=4638#book_name</w:t>
        </w:r>
      </w:hyperlink>
    </w:p>
    <w:p w:rsidR="002E7DA4" w:rsidRPr="004F6B40" w:rsidRDefault="002E7DA4" w:rsidP="004F06B3">
      <w:pPr>
        <w:tabs>
          <w:tab w:val="left" w:pos="0"/>
        </w:tabs>
        <w:spacing w:after="0" w:line="240" w:lineRule="auto"/>
        <w:jc w:val="both"/>
        <w:rPr>
          <w:rFonts w:ascii="Times New Roman" w:hAnsi="Times New Roman"/>
          <w:sz w:val="24"/>
          <w:szCs w:val="24"/>
        </w:rPr>
      </w:pPr>
      <w:r>
        <w:rPr>
          <w:rFonts w:ascii="Times New Roman" w:hAnsi="Times New Roman"/>
          <w:bCs/>
          <w:sz w:val="24"/>
          <w:szCs w:val="24"/>
        </w:rPr>
        <w:t xml:space="preserve">18. </w:t>
      </w:r>
      <w:r w:rsidRPr="000D6039">
        <w:rPr>
          <w:rFonts w:ascii="Times New Roman" w:hAnsi="Times New Roman"/>
          <w:bCs/>
          <w:sz w:val="24"/>
          <w:szCs w:val="24"/>
        </w:rPr>
        <w:t xml:space="preserve">Родионова Д. </w:t>
      </w:r>
      <w:proofErr w:type="spellStart"/>
      <w:r w:rsidRPr="000D6039">
        <w:rPr>
          <w:rFonts w:ascii="Times New Roman" w:hAnsi="Times New Roman"/>
          <w:bCs/>
          <w:sz w:val="24"/>
          <w:szCs w:val="24"/>
        </w:rPr>
        <w:t>Д.</w:t>
      </w:r>
      <w:r w:rsidRPr="00060041">
        <w:rPr>
          <w:rFonts w:ascii="Times New Roman" w:hAnsi="Times New Roman"/>
          <w:sz w:val="24"/>
          <w:szCs w:val="24"/>
        </w:rPr>
        <w:t>Основы</w:t>
      </w:r>
      <w:proofErr w:type="spellEnd"/>
      <w:r w:rsidRPr="00060041">
        <w:rPr>
          <w:rFonts w:ascii="Times New Roman" w:hAnsi="Times New Roman"/>
          <w:sz w:val="24"/>
          <w:szCs w:val="24"/>
        </w:rPr>
        <w:t xml:space="preserve"> научно-исследовательской работы (студентов) [Электронный ресурс] : </w:t>
      </w:r>
      <w:proofErr w:type="spellStart"/>
      <w:r w:rsidRPr="00060041">
        <w:rPr>
          <w:rFonts w:ascii="Times New Roman" w:hAnsi="Times New Roman"/>
          <w:sz w:val="24"/>
          <w:szCs w:val="24"/>
        </w:rPr>
        <w:t>учеб.пособие</w:t>
      </w:r>
      <w:proofErr w:type="spellEnd"/>
      <w:r w:rsidRPr="00060041">
        <w:rPr>
          <w:rFonts w:ascii="Times New Roman" w:hAnsi="Times New Roman"/>
          <w:sz w:val="24"/>
          <w:szCs w:val="24"/>
        </w:rPr>
        <w:t xml:space="preserve"> / Д. Д. Родионова, Е. Ф. Сергеева ; Родионова Д. Д., Сергеева Е. Ф. - Кемерово : Кемеровский государственный университет культуры и искусств, 2010. </w:t>
      </w:r>
    </w:p>
    <w:p w:rsidR="002E7DA4" w:rsidRPr="004F6B40" w:rsidRDefault="002E7DA4" w:rsidP="004F06B3">
      <w:pPr>
        <w:widowControl w:val="0"/>
        <w:tabs>
          <w:tab w:val="left" w:pos="709"/>
        </w:tabs>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19</w:t>
      </w:r>
      <w:r w:rsidRPr="004F6B40">
        <w:rPr>
          <w:rFonts w:ascii="Times New Roman" w:hAnsi="Times New Roman"/>
          <w:sz w:val="24"/>
          <w:szCs w:val="24"/>
        </w:rPr>
        <w:t xml:space="preserve">. Шкляр М.Ф. Основы научных исследований. - М.: издательство «Дашков и К», 2017.  </w:t>
      </w:r>
    </w:p>
    <w:p w:rsidR="002E7DA4" w:rsidRPr="007F1F7D" w:rsidRDefault="002E7DA4" w:rsidP="004F6B40">
      <w:pPr>
        <w:widowControl w:val="0"/>
        <w:tabs>
          <w:tab w:val="left" w:pos="709"/>
        </w:tabs>
        <w:autoSpaceDE w:val="0"/>
        <w:autoSpaceDN w:val="0"/>
        <w:adjustRightInd w:val="0"/>
        <w:spacing w:after="0" w:line="240" w:lineRule="auto"/>
        <w:ind w:firstLine="708"/>
        <w:jc w:val="both"/>
        <w:rPr>
          <w:rFonts w:ascii="Times New Roman" w:hAnsi="Times New Roman"/>
          <w:sz w:val="24"/>
          <w:szCs w:val="24"/>
          <w:lang w:eastAsia="ru-RU"/>
        </w:rPr>
      </w:pPr>
    </w:p>
    <w:p w:rsidR="002E7DA4" w:rsidRPr="007F1F7D" w:rsidRDefault="002E7DA4" w:rsidP="004F6B40">
      <w:pPr>
        <w:widowControl w:val="0"/>
        <w:tabs>
          <w:tab w:val="left" w:pos="1560"/>
        </w:tabs>
        <w:autoSpaceDE w:val="0"/>
        <w:autoSpaceDN w:val="0"/>
        <w:adjustRightInd w:val="0"/>
        <w:spacing w:after="0" w:line="240" w:lineRule="auto"/>
        <w:ind w:firstLine="1134"/>
        <w:rPr>
          <w:rFonts w:ascii="Times New Roman" w:hAnsi="Times New Roman"/>
          <w:b/>
          <w:sz w:val="24"/>
          <w:szCs w:val="24"/>
          <w:lang w:eastAsia="ru-RU"/>
        </w:rPr>
      </w:pPr>
      <w:r w:rsidRPr="007F1F7D">
        <w:rPr>
          <w:rFonts w:ascii="Times New Roman" w:hAnsi="Times New Roman"/>
          <w:b/>
          <w:sz w:val="24"/>
          <w:szCs w:val="24"/>
          <w:lang w:eastAsia="ru-RU"/>
        </w:rPr>
        <w:t>7.2 Дополнительная учебная литература:</w:t>
      </w:r>
    </w:p>
    <w:p w:rsidR="002E7DA4" w:rsidRPr="007F1F7D" w:rsidRDefault="002E7DA4" w:rsidP="00E9132D">
      <w:pPr>
        <w:pStyle w:val="af5"/>
        <w:tabs>
          <w:tab w:val="left" w:pos="360"/>
        </w:tabs>
        <w:suppressAutoHyphens/>
        <w:spacing w:after="0"/>
        <w:ind w:firstLine="709"/>
        <w:jc w:val="both"/>
        <w:rPr>
          <w:rFonts w:ascii="Times New Roman" w:hAnsi="Times New Roman"/>
          <w:color w:val="auto"/>
          <w:sz w:val="24"/>
          <w:szCs w:val="24"/>
        </w:rPr>
      </w:pP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sidRPr="007F1F7D">
        <w:rPr>
          <w:rFonts w:ascii="Times New Roman" w:hAnsi="Times New Roman"/>
          <w:color w:val="auto"/>
          <w:sz w:val="24"/>
          <w:szCs w:val="24"/>
        </w:rPr>
        <w:t xml:space="preserve">1. Дизайн. Словарь-справочник./Минервин Г.Б., </w:t>
      </w:r>
      <w:proofErr w:type="spellStart"/>
      <w:r w:rsidRPr="007F1F7D">
        <w:rPr>
          <w:rFonts w:ascii="Times New Roman" w:hAnsi="Times New Roman"/>
          <w:color w:val="auto"/>
          <w:sz w:val="24"/>
          <w:szCs w:val="24"/>
        </w:rPr>
        <w:t>Шимко</w:t>
      </w:r>
      <w:proofErr w:type="spellEnd"/>
      <w:r w:rsidRPr="007F1F7D">
        <w:rPr>
          <w:rFonts w:ascii="Times New Roman" w:hAnsi="Times New Roman"/>
          <w:color w:val="auto"/>
          <w:sz w:val="24"/>
          <w:szCs w:val="24"/>
        </w:rPr>
        <w:t xml:space="preserve"> В.Т., Ефимов А.В. и др., - </w:t>
      </w:r>
      <w:proofErr w:type="spellStart"/>
      <w:r w:rsidRPr="007F1F7D">
        <w:rPr>
          <w:rFonts w:ascii="Times New Roman" w:hAnsi="Times New Roman"/>
          <w:color w:val="auto"/>
          <w:sz w:val="24"/>
          <w:szCs w:val="24"/>
        </w:rPr>
        <w:t>М.:</w:t>
      </w:r>
      <w:r w:rsidRPr="004F6B40">
        <w:rPr>
          <w:rFonts w:ascii="Times New Roman" w:hAnsi="Times New Roman"/>
          <w:color w:val="auto"/>
          <w:sz w:val="24"/>
          <w:szCs w:val="24"/>
        </w:rPr>
        <w:t>Архитектура</w:t>
      </w:r>
      <w:proofErr w:type="spellEnd"/>
      <w:r w:rsidRPr="004F6B40">
        <w:rPr>
          <w:rFonts w:ascii="Times New Roman" w:hAnsi="Times New Roman"/>
          <w:color w:val="auto"/>
          <w:sz w:val="24"/>
          <w:szCs w:val="24"/>
        </w:rPr>
        <w:t xml:space="preserve"> – С</w:t>
      </w:r>
      <w:r>
        <w:rPr>
          <w:rFonts w:ascii="Times New Roman" w:hAnsi="Times New Roman"/>
          <w:color w:val="auto"/>
          <w:sz w:val="24"/>
          <w:szCs w:val="24"/>
        </w:rPr>
        <w:t>,</w:t>
      </w:r>
      <w:r w:rsidRPr="004F6B40">
        <w:rPr>
          <w:rFonts w:ascii="Times New Roman" w:hAnsi="Times New Roman"/>
          <w:color w:val="auto"/>
          <w:sz w:val="24"/>
          <w:szCs w:val="24"/>
        </w:rPr>
        <w:t>2004.</w:t>
      </w: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4F6B40">
        <w:rPr>
          <w:rFonts w:ascii="Times New Roman" w:hAnsi="Times New Roman"/>
          <w:color w:val="auto"/>
          <w:sz w:val="24"/>
          <w:szCs w:val="24"/>
        </w:rPr>
        <w:t>Дизайн архитектурной среды: Учебник д</w:t>
      </w:r>
      <w:r>
        <w:rPr>
          <w:rFonts w:ascii="Times New Roman" w:hAnsi="Times New Roman"/>
          <w:color w:val="auto"/>
          <w:sz w:val="24"/>
          <w:szCs w:val="24"/>
        </w:rPr>
        <w:t xml:space="preserve">ля вузов /Ефимов А.В. и др., М.: </w:t>
      </w:r>
      <w:r w:rsidRPr="004F6B40">
        <w:rPr>
          <w:rFonts w:ascii="Times New Roman" w:hAnsi="Times New Roman"/>
          <w:color w:val="auto"/>
          <w:sz w:val="24"/>
          <w:szCs w:val="24"/>
        </w:rPr>
        <w:t>Архитектура – С</w:t>
      </w:r>
      <w:r>
        <w:rPr>
          <w:rFonts w:ascii="Times New Roman" w:hAnsi="Times New Roman"/>
          <w:color w:val="auto"/>
          <w:sz w:val="24"/>
          <w:szCs w:val="24"/>
        </w:rPr>
        <w:t xml:space="preserve">, </w:t>
      </w:r>
      <w:r w:rsidRPr="004F6B40">
        <w:rPr>
          <w:rFonts w:ascii="Times New Roman" w:hAnsi="Times New Roman"/>
          <w:color w:val="auto"/>
          <w:sz w:val="24"/>
          <w:szCs w:val="24"/>
        </w:rPr>
        <w:t xml:space="preserve"> 2004.</w:t>
      </w:r>
    </w:p>
    <w:p w:rsidR="002E7DA4"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4F6B40">
        <w:rPr>
          <w:rFonts w:ascii="Times New Roman" w:hAnsi="Times New Roman"/>
          <w:color w:val="auto"/>
          <w:sz w:val="24"/>
          <w:szCs w:val="24"/>
        </w:rPr>
        <w:t xml:space="preserve">Калиничева М.М., </w:t>
      </w:r>
      <w:proofErr w:type="spellStart"/>
      <w:r w:rsidRPr="004F6B40">
        <w:rPr>
          <w:rFonts w:ascii="Times New Roman" w:hAnsi="Times New Roman"/>
          <w:color w:val="auto"/>
          <w:sz w:val="24"/>
          <w:szCs w:val="24"/>
        </w:rPr>
        <w:t>Жердев</w:t>
      </w:r>
      <w:proofErr w:type="spellEnd"/>
      <w:r w:rsidRPr="004F6B40">
        <w:rPr>
          <w:rFonts w:ascii="Times New Roman" w:hAnsi="Times New Roman"/>
          <w:color w:val="auto"/>
          <w:sz w:val="24"/>
          <w:szCs w:val="24"/>
        </w:rPr>
        <w:t xml:space="preserve"> Е.В., Новиков А.И. Научная школа </w:t>
      </w:r>
      <w:proofErr w:type="spellStart"/>
      <w:r w:rsidRPr="004F6B40">
        <w:rPr>
          <w:rFonts w:ascii="Times New Roman" w:hAnsi="Times New Roman"/>
          <w:color w:val="auto"/>
          <w:sz w:val="24"/>
          <w:szCs w:val="24"/>
        </w:rPr>
        <w:t>эргодизайна</w:t>
      </w:r>
      <w:proofErr w:type="spellEnd"/>
      <w:r w:rsidRPr="004F6B40">
        <w:rPr>
          <w:rFonts w:ascii="Times New Roman" w:hAnsi="Times New Roman"/>
          <w:color w:val="auto"/>
          <w:sz w:val="24"/>
          <w:szCs w:val="24"/>
        </w:rPr>
        <w:t xml:space="preserve"> ВНИИТЭ</w:t>
      </w:r>
      <w:r>
        <w:rPr>
          <w:rFonts w:ascii="Times New Roman" w:hAnsi="Times New Roman"/>
          <w:color w:val="auto"/>
          <w:sz w:val="24"/>
          <w:szCs w:val="24"/>
        </w:rPr>
        <w:t xml:space="preserve">. - </w:t>
      </w:r>
      <w:r w:rsidRPr="004F6B40">
        <w:rPr>
          <w:rFonts w:ascii="Times New Roman" w:hAnsi="Times New Roman"/>
          <w:color w:val="auto"/>
          <w:sz w:val="24"/>
          <w:szCs w:val="24"/>
        </w:rPr>
        <w:t xml:space="preserve"> М.: ВНИИТЭ, Оренбург, 2009.</w:t>
      </w:r>
    </w:p>
    <w:p w:rsidR="002E7DA4" w:rsidRPr="00A46C62" w:rsidRDefault="002E7DA4" w:rsidP="00A46C62">
      <w:pPr>
        <w:pStyle w:val="52"/>
        <w:shd w:val="clear" w:color="auto" w:fill="auto"/>
        <w:spacing w:before="0" w:line="240" w:lineRule="auto"/>
        <w:ind w:firstLine="709"/>
        <w:rPr>
          <w:rFonts w:ascii="Times New Roman" w:hAnsi="Times New Roman"/>
          <w:sz w:val="24"/>
          <w:szCs w:val="24"/>
        </w:rPr>
      </w:pPr>
      <w:r w:rsidRPr="00A46C62">
        <w:rPr>
          <w:rFonts w:ascii="Times New Roman" w:hAnsi="Times New Roman"/>
          <w:sz w:val="24"/>
          <w:szCs w:val="24"/>
        </w:rPr>
        <w:t xml:space="preserve">4. Крамаренко Л.Г. Декоративное искусство России </w:t>
      </w:r>
      <w:r w:rsidRPr="00A46C62">
        <w:rPr>
          <w:rFonts w:ascii="Times New Roman" w:hAnsi="Times New Roman"/>
          <w:sz w:val="24"/>
          <w:szCs w:val="24"/>
          <w:lang w:val="en-US"/>
        </w:rPr>
        <w:t>XX</w:t>
      </w:r>
      <w:r w:rsidRPr="00A46C62">
        <w:rPr>
          <w:rFonts w:ascii="Times New Roman" w:hAnsi="Times New Roman"/>
          <w:sz w:val="24"/>
          <w:szCs w:val="24"/>
        </w:rPr>
        <w:t xml:space="preserve">  века. К проблеме формообразования и сложения стиля предметно-пространственной среды: автореферат </w:t>
      </w:r>
      <w:proofErr w:type="spellStart"/>
      <w:r w:rsidRPr="00A46C62">
        <w:rPr>
          <w:rFonts w:ascii="Times New Roman" w:hAnsi="Times New Roman"/>
          <w:sz w:val="24"/>
          <w:szCs w:val="24"/>
        </w:rPr>
        <w:t>докт</w:t>
      </w:r>
      <w:proofErr w:type="spellEnd"/>
      <w:r w:rsidRPr="00A46C62">
        <w:rPr>
          <w:rFonts w:ascii="Times New Roman" w:hAnsi="Times New Roman"/>
          <w:sz w:val="24"/>
          <w:szCs w:val="24"/>
        </w:rPr>
        <w:t>. иск.–М.: МГХПУ им. С.Г. Строганова, 2005.</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proofErr w:type="spellStart"/>
      <w:r w:rsidRPr="004F6B40">
        <w:rPr>
          <w:rFonts w:ascii="Times New Roman" w:hAnsi="Times New Roman"/>
          <w:sz w:val="24"/>
          <w:szCs w:val="24"/>
        </w:rPr>
        <w:t>Мелодинский</w:t>
      </w:r>
      <w:proofErr w:type="spellEnd"/>
      <w:r w:rsidRPr="004F6B40">
        <w:rPr>
          <w:rFonts w:ascii="Times New Roman" w:hAnsi="Times New Roman"/>
          <w:sz w:val="24"/>
          <w:szCs w:val="24"/>
        </w:rPr>
        <w:t xml:space="preserve"> Д.Л. Школа архитектурно-дизайнерского формообразования. </w:t>
      </w:r>
      <w:r>
        <w:rPr>
          <w:rFonts w:ascii="Times New Roman" w:hAnsi="Times New Roman"/>
          <w:sz w:val="24"/>
          <w:szCs w:val="24"/>
        </w:rPr>
        <w:t xml:space="preserve">- </w:t>
      </w:r>
      <w:r w:rsidRPr="004F6B40">
        <w:rPr>
          <w:rFonts w:ascii="Times New Roman" w:hAnsi="Times New Roman"/>
          <w:sz w:val="24"/>
          <w:szCs w:val="24"/>
        </w:rPr>
        <w:t>М.: Архитектура – С, 2005.</w:t>
      </w:r>
    </w:p>
    <w:p w:rsidR="002E7DA4" w:rsidRPr="00A46C62"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Некрасова М.Л. Народное искусство России в современной культуре </w:t>
      </w:r>
      <w:r>
        <w:rPr>
          <w:rFonts w:ascii="Times New Roman" w:hAnsi="Times New Roman"/>
          <w:color w:val="auto"/>
          <w:sz w:val="24"/>
          <w:szCs w:val="24"/>
          <w:lang w:val="en-US"/>
        </w:rPr>
        <w:t>XXXXI</w:t>
      </w:r>
      <w:r>
        <w:rPr>
          <w:rFonts w:ascii="Times New Roman" w:hAnsi="Times New Roman"/>
          <w:color w:val="auto"/>
          <w:sz w:val="24"/>
          <w:szCs w:val="24"/>
        </w:rPr>
        <w:t xml:space="preserve">века. - </w:t>
      </w:r>
      <w:r>
        <w:rPr>
          <w:rFonts w:ascii="Times New Roman" w:hAnsi="Times New Roman"/>
          <w:sz w:val="24"/>
          <w:szCs w:val="24"/>
        </w:rPr>
        <w:t>М.: Российская Академия Художеств, 2003.</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proofErr w:type="spellStart"/>
      <w:r w:rsidRPr="004F6B40">
        <w:rPr>
          <w:rFonts w:ascii="Times New Roman" w:hAnsi="Times New Roman"/>
          <w:sz w:val="24"/>
          <w:szCs w:val="24"/>
        </w:rPr>
        <w:t>Шимко</w:t>
      </w:r>
      <w:proofErr w:type="spellEnd"/>
      <w:r w:rsidRPr="004F6B40">
        <w:rPr>
          <w:rFonts w:ascii="Times New Roman" w:hAnsi="Times New Roman"/>
          <w:sz w:val="24"/>
          <w:szCs w:val="24"/>
        </w:rPr>
        <w:t xml:space="preserve"> В.Т. Архитектурно-дизайнерское проектирование. Основы теории. – М.: Архитектура – С, 2005.</w:t>
      </w:r>
    </w:p>
    <w:p w:rsidR="002E7DA4" w:rsidRPr="004F6B40" w:rsidRDefault="002E7DA4" w:rsidP="00E9132D">
      <w:pPr>
        <w:spacing w:after="0" w:line="240" w:lineRule="auto"/>
        <w:ind w:firstLine="709"/>
        <w:jc w:val="both"/>
        <w:rPr>
          <w:rFonts w:ascii="Times New Roman" w:hAnsi="Times New Roman"/>
          <w:bCs/>
          <w:sz w:val="24"/>
          <w:szCs w:val="24"/>
        </w:rPr>
      </w:pPr>
    </w:p>
    <w:p w:rsidR="002E7DA4" w:rsidRDefault="002E7DA4" w:rsidP="00BA108A">
      <w:pPr>
        <w:spacing w:after="0" w:line="240" w:lineRule="auto"/>
        <w:rPr>
          <w:rFonts w:ascii="Times New Roman" w:hAnsi="Times New Roman"/>
          <w:sz w:val="24"/>
          <w:szCs w:val="24"/>
          <w:lang w:eastAsia="ru-RU"/>
        </w:rPr>
      </w:pPr>
    </w:p>
    <w:p w:rsidR="002E7DA4" w:rsidRPr="004B4D64" w:rsidRDefault="002E7DA4"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4B4D64">
        <w:rPr>
          <w:rFonts w:ascii="Times New Roman" w:hAnsi="Times New Roman"/>
          <w:b/>
          <w:sz w:val="24"/>
          <w:szCs w:val="24"/>
          <w:lang w:eastAsia="ru-RU"/>
        </w:rPr>
        <w:t xml:space="preserve">8. </w:t>
      </w:r>
      <w:r w:rsidRPr="004B4D64">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E7DA4" w:rsidRPr="004B4D64" w:rsidRDefault="002E7DA4"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E7DA4" w:rsidRPr="004B4D64" w:rsidRDefault="006B4DDB" w:rsidP="00A1099C">
      <w:pPr>
        <w:pStyle w:val="a9"/>
        <w:numPr>
          <w:ilvl w:val="0"/>
          <w:numId w:val="29"/>
        </w:numPr>
        <w:jc w:val="both"/>
        <w:rPr>
          <w:shd w:val="clear" w:color="auto" w:fill="FFFFFF"/>
        </w:rPr>
      </w:pPr>
      <w:hyperlink r:id="rId8" w:history="1">
        <w:r w:rsidR="002E7DA4" w:rsidRPr="004B4D64">
          <w:rPr>
            <w:rStyle w:val="ad"/>
            <w:color w:val="auto"/>
            <w:shd w:val="clear" w:color="auto" w:fill="FFFFFF"/>
          </w:rPr>
          <w:t>www.iprbookshop.ru</w:t>
        </w:r>
      </w:hyperlink>
      <w:r w:rsidR="002E7DA4" w:rsidRPr="004B4D64">
        <w:rPr>
          <w:shd w:val="clear" w:color="auto" w:fill="FFFFFF"/>
        </w:rPr>
        <w:t xml:space="preserve">  - электронно-библиотечная система</w:t>
      </w:r>
    </w:p>
    <w:p w:rsidR="002E7DA4" w:rsidRPr="004B4D64" w:rsidRDefault="002E7DA4" w:rsidP="00A1099C">
      <w:pPr>
        <w:pStyle w:val="a9"/>
        <w:numPr>
          <w:ilvl w:val="0"/>
          <w:numId w:val="29"/>
        </w:numPr>
        <w:tabs>
          <w:tab w:val="left" w:pos="284"/>
        </w:tabs>
        <w:suppressAutoHyphens/>
      </w:pPr>
      <w:r w:rsidRPr="004B4D64">
        <w:t xml:space="preserve">Федеральный портал «Российское образование» </w:t>
      </w:r>
      <w:hyperlink r:id="rId9" w:history="1">
        <w:r w:rsidRPr="004B4D64">
          <w:rPr>
            <w:rStyle w:val="ad"/>
            <w:color w:val="auto"/>
          </w:rPr>
          <w:t>http://www.edu.ru/</w:t>
        </w:r>
      </w:hyperlink>
    </w:p>
    <w:p w:rsidR="002E7DA4" w:rsidRPr="007F1F7D" w:rsidRDefault="002E7DA4" w:rsidP="00A1099C">
      <w:pPr>
        <w:pStyle w:val="a9"/>
        <w:numPr>
          <w:ilvl w:val="0"/>
          <w:numId w:val="29"/>
        </w:numPr>
        <w:tabs>
          <w:tab w:val="left" w:pos="284"/>
        </w:tabs>
        <w:suppressAutoHyphens/>
      </w:pPr>
      <w:r w:rsidRPr="007F1F7D">
        <w:t xml:space="preserve">Федеральное хранилище «Единая коллекция цифровых образовательных ресурсов» </w:t>
      </w:r>
      <w:hyperlink r:id="rId10" w:history="1">
        <w:r w:rsidRPr="007F1F7D">
          <w:rPr>
            <w:rStyle w:val="ad"/>
            <w:color w:val="auto"/>
          </w:rPr>
          <w:t>http://school-collection.edu.ru/</w:t>
        </w:r>
      </w:hyperlink>
    </w:p>
    <w:p w:rsidR="002E7DA4" w:rsidRPr="007F1F7D" w:rsidRDefault="006B4DDB" w:rsidP="00E9132D">
      <w:pPr>
        <w:pStyle w:val="a9"/>
        <w:numPr>
          <w:ilvl w:val="0"/>
          <w:numId w:val="29"/>
        </w:numPr>
        <w:snapToGrid w:val="0"/>
        <w:rPr>
          <w:bCs/>
          <w:u w:val="single"/>
        </w:rPr>
      </w:pPr>
      <w:hyperlink r:id="rId11" w:history="1">
        <w:r w:rsidR="002E7DA4" w:rsidRPr="007F1F7D">
          <w:rPr>
            <w:bCs/>
            <w:u w:val="single"/>
          </w:rPr>
          <w:t>http://www.consultant.ru/</w:t>
        </w:r>
      </w:hyperlink>
      <w:r w:rsidR="002E7DA4" w:rsidRPr="007F1F7D">
        <w:rPr>
          <w:bCs/>
          <w:u w:val="single"/>
        </w:rPr>
        <w:t xml:space="preserve"> - </w:t>
      </w:r>
      <w:r w:rsidR="002E7DA4" w:rsidRPr="007F1F7D">
        <w:rPr>
          <w:bCs/>
        </w:rPr>
        <w:t>справочно-правовая система «Консультант плюс»</w:t>
      </w:r>
    </w:p>
    <w:p w:rsidR="002E7DA4" w:rsidRPr="007F1F7D" w:rsidRDefault="006B4DDB" w:rsidP="00E9132D">
      <w:pPr>
        <w:pStyle w:val="a9"/>
        <w:numPr>
          <w:ilvl w:val="0"/>
          <w:numId w:val="29"/>
        </w:numPr>
        <w:snapToGrid w:val="0"/>
        <w:rPr>
          <w:bCs/>
          <w:u w:val="single"/>
        </w:rPr>
      </w:pPr>
      <w:hyperlink r:id="rId12" w:history="1">
        <w:r w:rsidR="002E7DA4" w:rsidRPr="007F1F7D">
          <w:rPr>
            <w:bCs/>
            <w:u w:val="single"/>
          </w:rPr>
          <w:t>https://elibrary.ru/</w:t>
        </w:r>
      </w:hyperlink>
      <w:r w:rsidR="002E7DA4" w:rsidRPr="007F1F7D">
        <w:rPr>
          <w:bCs/>
          <w:u w:val="single"/>
        </w:rPr>
        <w:t xml:space="preserve"> - </w:t>
      </w:r>
      <w:r w:rsidR="002E7DA4" w:rsidRPr="007F1F7D">
        <w:rPr>
          <w:bCs/>
        </w:rPr>
        <w:t>Научная электронная библиотека</w:t>
      </w:r>
    </w:p>
    <w:p w:rsidR="002E7DA4" w:rsidRPr="007F1F7D" w:rsidRDefault="002E7DA4" w:rsidP="00E9132D">
      <w:pPr>
        <w:pStyle w:val="a9"/>
        <w:numPr>
          <w:ilvl w:val="0"/>
          <w:numId w:val="29"/>
        </w:numPr>
        <w:snapToGrid w:val="0"/>
        <w:jc w:val="both"/>
        <w:rPr>
          <w:bCs/>
        </w:rPr>
      </w:pPr>
      <w:r w:rsidRPr="007F1F7D">
        <w:rPr>
          <w:lang w:val="en-US"/>
        </w:rPr>
        <w:t>http://filosofii.ru/</w:t>
      </w:r>
    </w:p>
    <w:p w:rsidR="002E7DA4" w:rsidRPr="007F1F7D" w:rsidRDefault="002E7DA4" w:rsidP="00E9132D">
      <w:pPr>
        <w:pStyle w:val="a9"/>
        <w:numPr>
          <w:ilvl w:val="0"/>
          <w:numId w:val="29"/>
        </w:numPr>
        <w:snapToGrid w:val="0"/>
        <w:jc w:val="both"/>
        <w:rPr>
          <w:bCs/>
        </w:rPr>
      </w:pPr>
      <w:r w:rsidRPr="007F1F7D">
        <w:rPr>
          <w:bCs/>
        </w:rPr>
        <w:t>https://iphras.ru/elib.htm</w:t>
      </w:r>
    </w:p>
    <w:p w:rsidR="002E7DA4" w:rsidRPr="007F1F7D" w:rsidRDefault="002E7DA4" w:rsidP="00E9132D">
      <w:pPr>
        <w:pStyle w:val="a9"/>
        <w:numPr>
          <w:ilvl w:val="0"/>
          <w:numId w:val="29"/>
        </w:numPr>
        <w:snapToGrid w:val="0"/>
        <w:jc w:val="both"/>
        <w:rPr>
          <w:bCs/>
        </w:rPr>
      </w:pPr>
      <w:r w:rsidRPr="007F1F7D">
        <w:rPr>
          <w:bCs/>
        </w:rPr>
        <w:t>http://philos.msu.ru/lib</w:t>
      </w:r>
    </w:p>
    <w:p w:rsidR="002E7DA4" w:rsidRPr="007F1F7D" w:rsidRDefault="002E7DA4" w:rsidP="00E9132D">
      <w:pPr>
        <w:pStyle w:val="a9"/>
        <w:numPr>
          <w:ilvl w:val="0"/>
          <w:numId w:val="29"/>
        </w:numPr>
        <w:snapToGrid w:val="0"/>
        <w:jc w:val="both"/>
        <w:rPr>
          <w:bCs/>
        </w:rPr>
      </w:pPr>
      <w:r w:rsidRPr="007F1F7D">
        <w:rPr>
          <w:bCs/>
        </w:rPr>
        <w:t>https://www.gumer.info/bogoslov_Buks/Philos/index_philos.php</w:t>
      </w:r>
    </w:p>
    <w:p w:rsidR="002E7DA4" w:rsidRPr="007F1F7D" w:rsidRDefault="002E7DA4" w:rsidP="00E9132D">
      <w:pPr>
        <w:pStyle w:val="a9"/>
        <w:numPr>
          <w:ilvl w:val="0"/>
          <w:numId w:val="29"/>
        </w:numPr>
        <w:suppressAutoHyphens/>
        <w:jc w:val="both"/>
        <w:rPr>
          <w:rStyle w:val="block-info-serpleft"/>
        </w:rPr>
      </w:pPr>
      <w:r w:rsidRPr="007F1F7D">
        <w:rPr>
          <w:bCs/>
        </w:rPr>
        <w:t>https://</w:t>
      </w:r>
      <w:hyperlink r:id="rId13" w:tgtFrame="_blank" w:history="1">
        <w:r w:rsidRPr="007F1F7D">
          <w:rPr>
            <w:rStyle w:val="ad"/>
            <w:color w:val="auto"/>
          </w:rPr>
          <w:t xml:space="preserve">festival.1september.ru/articles/... </w:t>
        </w:r>
      </w:hyperlink>
    </w:p>
    <w:p w:rsidR="002E7DA4" w:rsidRPr="007F1F7D" w:rsidRDefault="006B4DDB" w:rsidP="00E9132D">
      <w:pPr>
        <w:pStyle w:val="a9"/>
        <w:widowControl/>
        <w:numPr>
          <w:ilvl w:val="0"/>
          <w:numId w:val="29"/>
        </w:numPr>
        <w:tabs>
          <w:tab w:val="left" w:pos="851"/>
          <w:tab w:val="right" w:leader="underscore" w:pos="8505"/>
        </w:tabs>
        <w:suppressAutoHyphens/>
        <w:autoSpaceDE/>
        <w:autoSpaceDN/>
        <w:adjustRightInd/>
        <w:jc w:val="both"/>
      </w:pPr>
      <w:hyperlink r:id="rId14" w:history="1">
        <w:r w:rsidR="002E7DA4" w:rsidRPr="007F1F7D">
          <w:rPr>
            <w:rStyle w:val="ad"/>
            <w:bCs/>
            <w:iCs/>
            <w:color w:val="auto"/>
          </w:rPr>
          <w:t>http://www.sdrussia.ru/</w:t>
        </w:r>
      </w:hyperlink>
    </w:p>
    <w:p w:rsidR="002E7DA4" w:rsidRPr="007F1F7D" w:rsidRDefault="006B4DDB" w:rsidP="00E9132D">
      <w:pPr>
        <w:pStyle w:val="a9"/>
        <w:widowControl/>
        <w:numPr>
          <w:ilvl w:val="0"/>
          <w:numId w:val="29"/>
        </w:numPr>
        <w:tabs>
          <w:tab w:val="left" w:pos="851"/>
          <w:tab w:val="right" w:leader="underscore" w:pos="8505"/>
        </w:tabs>
        <w:suppressAutoHyphens/>
        <w:autoSpaceDE/>
        <w:autoSpaceDN/>
        <w:adjustRightInd/>
        <w:jc w:val="both"/>
      </w:pPr>
      <w:hyperlink r:id="rId15" w:history="1">
        <w:r w:rsidR="002E7DA4" w:rsidRPr="007F1F7D">
          <w:rPr>
            <w:rStyle w:val="ad"/>
            <w:iCs/>
            <w:color w:val="auto"/>
          </w:rPr>
          <w:t>http://www.rudesign.ru/</w:t>
        </w:r>
      </w:hyperlink>
    </w:p>
    <w:p w:rsidR="002E7DA4" w:rsidRPr="007F1F7D" w:rsidRDefault="006B4DDB" w:rsidP="00E9132D">
      <w:pPr>
        <w:pStyle w:val="a9"/>
        <w:widowControl/>
        <w:numPr>
          <w:ilvl w:val="0"/>
          <w:numId w:val="29"/>
        </w:numPr>
        <w:tabs>
          <w:tab w:val="left" w:pos="851"/>
          <w:tab w:val="right" w:leader="underscore" w:pos="8505"/>
        </w:tabs>
        <w:suppressAutoHyphens/>
        <w:autoSpaceDE/>
        <w:autoSpaceDN/>
        <w:adjustRightInd/>
        <w:jc w:val="both"/>
      </w:pPr>
      <w:hyperlink r:id="rId16" w:history="1">
        <w:r w:rsidR="002E7DA4" w:rsidRPr="007F1F7D">
          <w:rPr>
            <w:rStyle w:val="ad"/>
            <w:bCs/>
            <w:iCs/>
            <w:color w:val="auto"/>
          </w:rPr>
          <w:t>http://architektonika.ru</w:t>
        </w:r>
      </w:hyperlink>
    </w:p>
    <w:p w:rsidR="002E7DA4" w:rsidRPr="007F1F7D" w:rsidRDefault="006B4DDB" w:rsidP="00E9132D">
      <w:pPr>
        <w:pStyle w:val="a9"/>
        <w:widowControl/>
        <w:numPr>
          <w:ilvl w:val="0"/>
          <w:numId w:val="29"/>
        </w:numPr>
        <w:tabs>
          <w:tab w:val="left" w:pos="851"/>
          <w:tab w:val="right" w:leader="underscore" w:pos="8505"/>
        </w:tabs>
        <w:suppressAutoHyphens/>
        <w:autoSpaceDE/>
        <w:autoSpaceDN/>
        <w:adjustRightInd/>
        <w:jc w:val="both"/>
      </w:pPr>
      <w:hyperlink r:id="rId17" w:history="1">
        <w:r w:rsidR="002E7DA4" w:rsidRPr="007F1F7D">
          <w:rPr>
            <w:rStyle w:val="ad"/>
            <w:bCs/>
            <w:iCs/>
            <w:color w:val="auto"/>
          </w:rPr>
          <w:t>http://www.glazychev.ru</w:t>
        </w:r>
      </w:hyperlink>
    </w:p>
    <w:p w:rsidR="002E7DA4" w:rsidRPr="007F1F7D" w:rsidRDefault="002E7DA4" w:rsidP="004F6B40">
      <w:pPr>
        <w:autoSpaceDE w:val="0"/>
        <w:autoSpaceDN w:val="0"/>
        <w:adjustRightInd w:val="0"/>
        <w:spacing w:after="0" w:line="240" w:lineRule="auto"/>
        <w:rPr>
          <w:rFonts w:ascii="Times New Roman" w:hAnsi="Times New Roman"/>
          <w:b/>
          <w:bCs/>
          <w:sz w:val="28"/>
          <w:szCs w:val="24"/>
          <w:lang w:eastAsia="ru-RU"/>
        </w:rPr>
      </w:pPr>
    </w:p>
    <w:p w:rsidR="002E7DA4" w:rsidRDefault="002E7DA4"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1.</w:t>
      </w:r>
      <w:r w:rsidRPr="00DC3743">
        <w:rPr>
          <w:rFonts w:ascii="Times New Roman" w:hAnsi="Times New Roman"/>
          <w:sz w:val="24"/>
          <w:szCs w:val="24"/>
          <w:lang w:eastAsia="ru-RU"/>
        </w:rPr>
        <w:t>Операционная</w:t>
      </w:r>
      <w:r w:rsidR="006B4DDB">
        <w:rPr>
          <w:rFonts w:ascii="Times New Roman" w:hAnsi="Times New Roman"/>
          <w:sz w:val="24"/>
          <w:szCs w:val="24"/>
          <w:lang w:eastAsia="ru-RU"/>
        </w:rPr>
        <w:t xml:space="preserve"> </w:t>
      </w:r>
      <w:r w:rsidRPr="00DC3743">
        <w:rPr>
          <w:rFonts w:ascii="Times New Roman" w:hAnsi="Times New Roman"/>
          <w:sz w:val="24"/>
          <w:szCs w:val="24"/>
          <w:lang w:eastAsia="ru-RU"/>
        </w:rPr>
        <w:t>система</w:t>
      </w:r>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8B731C">
        <w:rPr>
          <w:rFonts w:ascii="Times New Roman" w:hAnsi="Times New Roman"/>
          <w:sz w:val="24"/>
          <w:szCs w:val="24"/>
          <w:lang w:val="en-US" w:eastAsia="ru-RU"/>
        </w:rPr>
        <w:t xml:space="preserve"> 2010-2016</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2E7DA4" w:rsidRPr="006B4DDB"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B4DDB">
        <w:rPr>
          <w:rFonts w:ascii="Times New Roman" w:hAnsi="Times New Roman"/>
          <w:sz w:val="24"/>
          <w:szCs w:val="24"/>
          <w:lang w:eastAsia="ru-RU"/>
        </w:rPr>
        <w:t>4.</w:t>
      </w:r>
      <w:r w:rsidRPr="00DC3743">
        <w:rPr>
          <w:rFonts w:ascii="Times New Roman" w:hAnsi="Times New Roman"/>
          <w:sz w:val="24"/>
          <w:szCs w:val="24"/>
          <w:lang w:eastAsia="ru-RU"/>
        </w:rPr>
        <w:t>Программа</w:t>
      </w:r>
      <w:r w:rsidR="006B4DDB">
        <w:rPr>
          <w:rFonts w:ascii="Times New Roman" w:hAnsi="Times New Roman"/>
          <w:sz w:val="24"/>
          <w:szCs w:val="24"/>
          <w:lang w:eastAsia="ru-RU"/>
        </w:rPr>
        <w:t xml:space="preserve"> </w:t>
      </w:r>
      <w:r w:rsidRPr="00DC3743">
        <w:rPr>
          <w:rFonts w:ascii="Times New Roman" w:hAnsi="Times New Roman"/>
          <w:sz w:val="24"/>
          <w:szCs w:val="24"/>
          <w:lang w:eastAsia="ru-RU"/>
        </w:rPr>
        <w:t>для</w:t>
      </w:r>
      <w:r w:rsidR="006B4DDB">
        <w:rPr>
          <w:rFonts w:ascii="Times New Roman" w:hAnsi="Times New Roman"/>
          <w:sz w:val="24"/>
          <w:szCs w:val="24"/>
          <w:lang w:eastAsia="ru-RU"/>
        </w:rPr>
        <w:t xml:space="preserve"> </w:t>
      </w:r>
      <w:r w:rsidRPr="00DC3743">
        <w:rPr>
          <w:rFonts w:ascii="Times New Roman" w:hAnsi="Times New Roman"/>
          <w:sz w:val="24"/>
          <w:szCs w:val="24"/>
          <w:lang w:eastAsia="ru-RU"/>
        </w:rPr>
        <w:t>работы</w:t>
      </w:r>
      <w:r w:rsidR="006B4DDB">
        <w:rPr>
          <w:rFonts w:ascii="Times New Roman" w:hAnsi="Times New Roman"/>
          <w:sz w:val="24"/>
          <w:szCs w:val="24"/>
          <w:lang w:eastAsia="ru-RU"/>
        </w:rPr>
        <w:t xml:space="preserve"> </w:t>
      </w:r>
      <w:r w:rsidRPr="00DC3743">
        <w:rPr>
          <w:rFonts w:ascii="Times New Roman" w:hAnsi="Times New Roman"/>
          <w:sz w:val="24"/>
          <w:szCs w:val="24"/>
          <w:lang w:eastAsia="ru-RU"/>
        </w:rPr>
        <w:t>с</w:t>
      </w:r>
      <w:r w:rsidR="006B4DDB">
        <w:rPr>
          <w:rFonts w:ascii="Times New Roman" w:hAnsi="Times New Roman"/>
          <w:sz w:val="24"/>
          <w:szCs w:val="24"/>
          <w:lang w:eastAsia="ru-RU"/>
        </w:rPr>
        <w:t xml:space="preserve"> </w:t>
      </w:r>
      <w:r w:rsidRPr="008C7A29">
        <w:rPr>
          <w:rFonts w:ascii="Times New Roman" w:hAnsi="Times New Roman"/>
          <w:sz w:val="24"/>
          <w:szCs w:val="24"/>
          <w:lang w:val="en-US" w:eastAsia="ru-RU"/>
        </w:rPr>
        <w:t>pdf</w:t>
      </w:r>
      <w:r w:rsidR="006B4DDB">
        <w:rPr>
          <w:rFonts w:ascii="Times New Roman" w:hAnsi="Times New Roman"/>
          <w:sz w:val="24"/>
          <w:szCs w:val="24"/>
          <w:lang w:eastAsia="ru-RU"/>
        </w:rPr>
        <w:t xml:space="preserve"> </w:t>
      </w:r>
      <w:r w:rsidRPr="00DC3743">
        <w:rPr>
          <w:rFonts w:ascii="Times New Roman" w:hAnsi="Times New Roman"/>
          <w:sz w:val="24"/>
          <w:szCs w:val="24"/>
          <w:lang w:eastAsia="ru-RU"/>
        </w:rPr>
        <w:t>файлами</w:t>
      </w:r>
      <w:r w:rsidR="006B4DDB">
        <w:rPr>
          <w:rFonts w:ascii="Times New Roman" w:hAnsi="Times New Roman"/>
          <w:sz w:val="24"/>
          <w:szCs w:val="24"/>
          <w:lang w:eastAsia="ru-RU"/>
        </w:rPr>
        <w:t xml:space="preserve"> </w:t>
      </w:r>
      <w:proofErr w:type="spellStart"/>
      <w:r w:rsidRPr="008C7A29">
        <w:rPr>
          <w:rFonts w:ascii="Times New Roman" w:hAnsi="Times New Roman"/>
          <w:sz w:val="24"/>
          <w:szCs w:val="24"/>
          <w:lang w:val="en-US" w:eastAsia="ru-RU"/>
        </w:rPr>
        <w:t>AdobeReader</w:t>
      </w:r>
      <w:proofErr w:type="spellEnd"/>
    </w:p>
    <w:p w:rsidR="002E7DA4" w:rsidRPr="006B4DDB"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6B4DDB">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6B4DDB">
        <w:rPr>
          <w:rFonts w:ascii="Times New Roman" w:hAnsi="Times New Roman"/>
          <w:sz w:val="24"/>
          <w:szCs w:val="24"/>
          <w:lang w:val="en-US" w:eastAsia="ru-RU"/>
        </w:rPr>
        <w:t xml:space="preserve"> 7-</w:t>
      </w:r>
      <w:r w:rsidRPr="008B731C">
        <w:rPr>
          <w:rFonts w:ascii="Times New Roman" w:hAnsi="Times New Roman"/>
          <w:sz w:val="24"/>
          <w:szCs w:val="24"/>
          <w:lang w:val="en-US" w:eastAsia="ru-RU"/>
        </w:rPr>
        <w:t>zip</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E7DA4" w:rsidRDefault="002E7DA4"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E7DA4" w:rsidRDefault="002E7DA4"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E7DA4" w:rsidRDefault="002E7DA4" w:rsidP="004B4D64">
      <w:pPr>
        <w:autoSpaceDE w:val="0"/>
        <w:autoSpaceDN w:val="0"/>
        <w:adjustRightInd w:val="0"/>
        <w:spacing w:after="0" w:line="240" w:lineRule="auto"/>
        <w:ind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4B4D64">
      <w:pPr>
        <w:numPr>
          <w:ilvl w:val="0"/>
          <w:numId w:val="19"/>
        </w:numPr>
        <w:autoSpaceDE w:val="0"/>
        <w:autoSpaceDN w:val="0"/>
        <w:adjustRightInd w:val="0"/>
        <w:spacing w:after="0" w:line="240" w:lineRule="auto"/>
        <w:ind w:left="0"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E7DA4" w:rsidRDefault="002E7DA4" w:rsidP="004B4D64">
      <w:pPr>
        <w:tabs>
          <w:tab w:val="center" w:pos="4536"/>
          <w:tab w:val="right" w:pos="9072"/>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7DA4" w:rsidRDefault="002E7DA4" w:rsidP="004B4D64">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7DA4" w:rsidRDefault="002E7DA4"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консультации;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 проектов.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E7DA4" w:rsidRDefault="002E7DA4" w:rsidP="004B4D64">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bCs/>
          <w:sz w:val="24"/>
          <w:szCs w:val="24"/>
          <w:lang w:eastAsia="ru-RU"/>
        </w:rPr>
        <w:t>«</w:t>
      </w:r>
      <w:r w:rsidRPr="008C7A29">
        <w:rPr>
          <w:rFonts w:ascii="Times New Roman" w:hAnsi="Times New Roman"/>
          <w:b/>
          <w:sz w:val="28"/>
          <w:szCs w:val="28"/>
          <w:lang w:eastAsia="ru-RU"/>
        </w:rPr>
        <w:t xml:space="preserve">Основы научных исследований в области </w:t>
      </w: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r>
        <w:rPr>
          <w:rFonts w:ascii="Times New Roman" w:hAnsi="Times New Roman"/>
          <w:b/>
          <w:sz w:val="28"/>
          <w:szCs w:val="28"/>
          <w:lang w:eastAsia="ru-RU"/>
        </w:rPr>
        <w:t>»</w:t>
      </w:r>
    </w:p>
    <w:p w:rsidR="002E7DA4" w:rsidRDefault="002E7DA4" w:rsidP="006B4DDB">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E7DA4" w:rsidRDefault="002E7DA4"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E7DA4" w:rsidRPr="0081255F" w:rsidTr="0072153A">
        <w:trPr>
          <w:trHeight w:val="726"/>
        </w:trPr>
        <w:tc>
          <w:tcPr>
            <w:tcW w:w="209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E7DA4" w:rsidRPr="0081255F" w:rsidTr="0072153A">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2E7DA4" w:rsidRPr="0081255F" w:rsidTr="00821981">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2E7DA4" w:rsidRDefault="002E7DA4" w:rsidP="00BA108A">
      <w:pPr>
        <w:spacing w:after="0" w:line="240" w:lineRule="auto"/>
        <w:ind w:firstLine="567"/>
        <w:jc w:val="both"/>
        <w:rPr>
          <w:rFonts w:ascii="Times New Roman" w:hAnsi="Times New Roman"/>
          <w:sz w:val="24"/>
          <w:szCs w:val="24"/>
          <w:lang w:eastAsia="ru-RU"/>
        </w:rPr>
      </w:pPr>
    </w:p>
    <w:p w:rsidR="002E7DA4" w:rsidRDefault="002E7DA4" w:rsidP="006B4DDB">
      <w:pPr>
        <w:numPr>
          <w:ilvl w:val="0"/>
          <w:numId w:val="20"/>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2E7DA4" w:rsidRDefault="002E7DA4" w:rsidP="00BA108A">
      <w:pPr>
        <w:spacing w:after="0" w:line="240" w:lineRule="auto"/>
        <w:jc w:val="both"/>
        <w:rPr>
          <w:rFonts w:ascii="Times New Roman" w:hAnsi="Times New Roman"/>
          <w:sz w:val="24"/>
          <w:szCs w:val="24"/>
        </w:rPr>
      </w:pPr>
    </w:p>
    <w:p w:rsidR="002E7DA4" w:rsidRDefault="002E7DA4"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E7DA4" w:rsidRDefault="002E7DA4" w:rsidP="00BA108A">
      <w:pPr>
        <w:spacing w:after="0" w:line="240" w:lineRule="auto"/>
        <w:jc w:val="center"/>
        <w:rPr>
          <w:rFonts w:ascii="Times New Roman" w:hAnsi="Times New Roman"/>
          <w:b/>
          <w:bCs/>
          <w:sz w:val="24"/>
          <w:szCs w:val="24"/>
        </w:rPr>
      </w:pP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E7DA4" w:rsidRPr="006B4DDB" w:rsidRDefault="002E7DA4" w:rsidP="00BA108A">
      <w:pPr>
        <w:spacing w:after="0" w:line="240" w:lineRule="auto"/>
        <w:jc w:val="center"/>
        <w:rPr>
          <w:rFonts w:ascii="Times New Roman" w:hAnsi="Times New Roman"/>
          <w:bCs/>
          <w:sz w:val="24"/>
          <w:szCs w:val="24"/>
        </w:rPr>
      </w:pPr>
    </w:p>
    <w:p w:rsidR="002E7DA4" w:rsidRPr="006B4DDB" w:rsidRDefault="002E7DA4" w:rsidP="00BA108A">
      <w:pPr>
        <w:spacing w:after="0" w:line="240" w:lineRule="auto"/>
        <w:jc w:val="center"/>
        <w:rPr>
          <w:rFonts w:ascii="Times New Roman" w:hAnsi="Times New Roman"/>
          <w:b/>
          <w:bCs/>
          <w:sz w:val="24"/>
          <w:szCs w:val="24"/>
        </w:rPr>
      </w:pPr>
      <w:r w:rsidRPr="006B4DDB">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proofErr w:type="spellStart"/>
      <w:r w:rsidRPr="006B4DDB">
        <w:rPr>
          <w:rFonts w:ascii="Times New Roman" w:hAnsi="Times New Roman"/>
          <w:b/>
          <w:bCs/>
          <w:sz w:val="24"/>
          <w:szCs w:val="24"/>
        </w:rPr>
        <w:t>сформированности</w:t>
      </w:r>
      <w:proofErr w:type="spellEnd"/>
      <w:r w:rsidRPr="006B4DDB">
        <w:rPr>
          <w:rFonts w:ascii="Times New Roman" w:hAnsi="Times New Roman"/>
          <w:b/>
          <w:bCs/>
          <w:sz w:val="24"/>
          <w:szCs w:val="24"/>
        </w:rPr>
        <w:t xml:space="preserve"> компетенции)</w:t>
      </w:r>
    </w:p>
    <w:p w:rsidR="002E7DA4" w:rsidRPr="006B4DDB"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29"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 xml:space="preserve">студент не решил учебно-профессиональную задачу или задание. </w:t>
            </w:r>
          </w:p>
        </w:tc>
      </w:tr>
    </w:tbl>
    <w:p w:rsidR="002E7DA4" w:rsidRPr="004A055E" w:rsidRDefault="002E7DA4" w:rsidP="00BA108A">
      <w:pPr>
        <w:spacing w:after="0" w:line="240" w:lineRule="auto"/>
        <w:jc w:val="center"/>
        <w:rPr>
          <w:rFonts w:ascii="Times New Roman" w:hAnsi="Times New Roman"/>
          <w:bCs/>
          <w:sz w:val="24"/>
          <w:szCs w:val="24"/>
        </w:rPr>
      </w:pPr>
    </w:p>
    <w:p w:rsidR="002E7DA4" w:rsidRPr="004A055E" w:rsidRDefault="002E7DA4" w:rsidP="00BA108A">
      <w:pPr>
        <w:spacing w:after="0" w:line="240" w:lineRule="auto"/>
        <w:jc w:val="center"/>
        <w:rPr>
          <w:rFonts w:ascii="Times New Roman" w:hAnsi="Times New Roman"/>
          <w:bCs/>
          <w:sz w:val="24"/>
          <w:szCs w:val="24"/>
        </w:rPr>
      </w:pPr>
      <w:r w:rsidRPr="004A055E">
        <w:rPr>
          <w:rFonts w:ascii="Times New Roman" w:hAnsi="Times New Roman"/>
          <w:b/>
          <w:sz w:val="24"/>
          <w:szCs w:val="24"/>
        </w:rPr>
        <w:t xml:space="preserve">Критерии оценки владения студентами навыками </w:t>
      </w:r>
      <w:r w:rsidRPr="004A055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055E">
        <w:rPr>
          <w:rFonts w:ascii="Times New Roman" w:hAnsi="Times New Roman"/>
          <w:b/>
          <w:bCs/>
          <w:sz w:val="24"/>
          <w:szCs w:val="24"/>
        </w:rPr>
        <w:t>сформированности</w:t>
      </w:r>
      <w:proofErr w:type="spellEnd"/>
      <w:r w:rsidRPr="004A055E">
        <w:rPr>
          <w:rFonts w:ascii="Times New Roman" w:hAnsi="Times New Roman"/>
          <w:b/>
          <w:bCs/>
          <w:sz w:val="24"/>
          <w:szCs w:val="24"/>
        </w:rPr>
        <w:t xml:space="preserve"> компетенции)</w:t>
      </w:r>
    </w:p>
    <w:p w:rsidR="002E7DA4" w:rsidRPr="004A055E" w:rsidRDefault="002E7DA4"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E7DA4" w:rsidRPr="0081255F" w:rsidTr="00BA108A">
        <w:trPr>
          <w:jc w:val="center"/>
        </w:trPr>
        <w:tc>
          <w:tcPr>
            <w:tcW w:w="139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1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не выполнены требования, предъявляемые к навыкам, оцениваемым “удовлетворительно”.</w:t>
            </w:r>
          </w:p>
        </w:tc>
      </w:tr>
    </w:tbl>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r w:rsidRPr="004A055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4A055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r w:rsidRPr="004A055E">
        <w:rPr>
          <w:rFonts w:ascii="Times New Roman" w:hAnsi="Times New Roman"/>
          <w:b/>
          <w:bCs/>
          <w:sz w:val="24"/>
          <w:szCs w:val="24"/>
          <w:lang w:eastAsia="ru-RU"/>
        </w:rPr>
        <w:t>Примерный список вопросов</w:t>
      </w: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p>
    <w:p w:rsidR="002E7DA4" w:rsidRPr="004A055E" w:rsidRDefault="002E7DA4" w:rsidP="00495591">
      <w:pPr>
        <w:pStyle w:val="Style15"/>
        <w:rPr>
          <w:bCs/>
          <w:lang w:eastAsia="en-US"/>
        </w:rPr>
      </w:pPr>
      <w:r w:rsidRPr="004A055E">
        <w:rPr>
          <w:bCs/>
          <w:lang w:eastAsia="en-US"/>
        </w:rPr>
        <w:t xml:space="preserve">1. </w:t>
      </w:r>
      <w:r w:rsidRPr="004A055E">
        <w:t>Философский смысл понятий: «научное познание мира»,  «объективные законы развития»,  «абсолютная истина», «позитивные законы развития».</w:t>
      </w:r>
    </w:p>
    <w:p w:rsidR="002E7DA4" w:rsidRPr="004A055E" w:rsidRDefault="002E7DA4" w:rsidP="00495591">
      <w:pPr>
        <w:pStyle w:val="Style15"/>
        <w:rPr>
          <w:bCs/>
          <w:lang w:eastAsia="en-US"/>
        </w:rPr>
      </w:pPr>
      <w:r w:rsidRPr="004A055E">
        <w:rPr>
          <w:bCs/>
          <w:lang w:eastAsia="en-US"/>
        </w:rPr>
        <w:t xml:space="preserve">2. </w:t>
      </w:r>
      <w:r w:rsidRPr="004A055E">
        <w:t>Объективное и субъективное познание человеком мира.</w:t>
      </w:r>
    </w:p>
    <w:p w:rsidR="002E7DA4" w:rsidRPr="004A055E" w:rsidRDefault="002E7DA4" w:rsidP="00495591">
      <w:pPr>
        <w:pStyle w:val="Style15"/>
        <w:rPr>
          <w:bCs/>
          <w:lang w:eastAsia="en-US"/>
        </w:rPr>
      </w:pPr>
      <w:r w:rsidRPr="004A055E">
        <w:rPr>
          <w:bCs/>
          <w:lang w:eastAsia="en-US"/>
        </w:rPr>
        <w:t xml:space="preserve">3. </w:t>
      </w:r>
      <w:r w:rsidRPr="004A055E">
        <w:t xml:space="preserve">Наука, как движущая и производительная сила современного общества.  </w:t>
      </w:r>
    </w:p>
    <w:p w:rsidR="002E7DA4" w:rsidRPr="004A055E" w:rsidRDefault="002E7DA4" w:rsidP="00495591">
      <w:pPr>
        <w:pStyle w:val="Style15"/>
      </w:pPr>
      <w:r w:rsidRPr="004A055E">
        <w:rPr>
          <w:bCs/>
          <w:lang w:eastAsia="en-US"/>
        </w:rPr>
        <w:t>4. Особенности е</w:t>
      </w:r>
      <w:r w:rsidRPr="004A055E">
        <w:t>стественных, точных, технических, гуманитарных и социальных наук.</w:t>
      </w:r>
    </w:p>
    <w:p w:rsidR="002E7DA4" w:rsidRPr="004A055E" w:rsidRDefault="002E7DA4" w:rsidP="00495591">
      <w:pPr>
        <w:pStyle w:val="Style15"/>
        <w:rPr>
          <w:bCs/>
          <w:lang w:eastAsia="en-US"/>
        </w:rPr>
      </w:pPr>
      <w:r w:rsidRPr="004A055E">
        <w:rPr>
          <w:bCs/>
          <w:lang w:eastAsia="en-US"/>
        </w:rPr>
        <w:t xml:space="preserve">5. </w:t>
      </w:r>
      <w:r w:rsidRPr="004A055E">
        <w:t>Причина необходимости обширных и всесторонних научных знаний о мире для современного человека.</w:t>
      </w:r>
    </w:p>
    <w:p w:rsidR="002E7DA4" w:rsidRPr="004A055E" w:rsidRDefault="002E7DA4" w:rsidP="00495591">
      <w:pPr>
        <w:pStyle w:val="Style15"/>
        <w:widowControl/>
        <w:autoSpaceDE/>
        <w:autoSpaceDN/>
        <w:adjustRightInd/>
        <w:rPr>
          <w:bCs/>
          <w:lang w:eastAsia="en-US"/>
        </w:rPr>
      </w:pPr>
      <w:r w:rsidRPr="004A055E">
        <w:rPr>
          <w:bCs/>
          <w:lang w:eastAsia="en-US"/>
        </w:rPr>
        <w:t xml:space="preserve">6. </w:t>
      </w:r>
      <w:r w:rsidRPr="004A055E">
        <w:t>Современное государство и наука, научные организации и сообщества</w:t>
      </w:r>
    </w:p>
    <w:p w:rsidR="002E7DA4" w:rsidRPr="004A055E" w:rsidRDefault="002E7DA4" w:rsidP="00495591">
      <w:pPr>
        <w:pStyle w:val="Style15"/>
      </w:pPr>
      <w:r w:rsidRPr="004A055E">
        <w:rPr>
          <w:bCs/>
          <w:lang w:eastAsia="en-US"/>
        </w:rPr>
        <w:t xml:space="preserve">7. </w:t>
      </w:r>
      <w:r w:rsidRPr="004A055E">
        <w:t xml:space="preserve">Основы организации научных исследований. </w:t>
      </w:r>
    </w:p>
    <w:p w:rsidR="002E7DA4" w:rsidRPr="004A055E" w:rsidRDefault="002E7DA4" w:rsidP="00495591">
      <w:pPr>
        <w:pStyle w:val="Style15"/>
        <w:rPr>
          <w:bCs/>
          <w:lang w:eastAsia="en-US"/>
        </w:rPr>
      </w:pPr>
      <w:r w:rsidRPr="004A055E">
        <w:rPr>
          <w:bCs/>
          <w:lang w:eastAsia="en-US"/>
        </w:rPr>
        <w:t xml:space="preserve">8. </w:t>
      </w:r>
      <w:r w:rsidRPr="004A055E">
        <w:t>Наука и религия как формы общественного сознания, общность и принципиальные различия.</w:t>
      </w:r>
    </w:p>
    <w:p w:rsidR="002E7DA4" w:rsidRPr="004A055E" w:rsidRDefault="002E7DA4" w:rsidP="00495591">
      <w:pPr>
        <w:pStyle w:val="Style15"/>
        <w:rPr>
          <w:bCs/>
          <w:lang w:eastAsia="en-US"/>
        </w:rPr>
      </w:pPr>
      <w:r w:rsidRPr="004A055E">
        <w:rPr>
          <w:bCs/>
          <w:lang w:eastAsia="en-US"/>
        </w:rPr>
        <w:t xml:space="preserve">9. </w:t>
      </w:r>
      <w:r w:rsidRPr="004A055E">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4A055E">
        <w:rPr>
          <w:bCs/>
          <w:lang w:eastAsia="en-US"/>
        </w:rPr>
        <w:t xml:space="preserve"> вещей.</w:t>
      </w:r>
    </w:p>
    <w:p w:rsidR="002E7DA4" w:rsidRPr="004A055E" w:rsidRDefault="002E7DA4" w:rsidP="00495591">
      <w:pPr>
        <w:pStyle w:val="Style15"/>
        <w:rPr>
          <w:bCs/>
          <w:lang w:eastAsia="en-US"/>
        </w:rPr>
      </w:pPr>
      <w:r w:rsidRPr="004A055E">
        <w:rPr>
          <w:bCs/>
          <w:lang w:eastAsia="en-US"/>
        </w:rPr>
        <w:t xml:space="preserve">10. </w:t>
      </w:r>
      <w:r w:rsidRPr="004A055E">
        <w:t>Пути восстановления утраченной «гармонии» научно-технического и гуманитарно-художественного знания</w:t>
      </w:r>
      <w:r w:rsidRPr="004A055E">
        <w:rPr>
          <w:bCs/>
          <w:lang w:eastAsia="en-US"/>
        </w:rPr>
        <w:t xml:space="preserve"> в методологии проектной культуры.</w:t>
      </w:r>
    </w:p>
    <w:p w:rsidR="002E7DA4" w:rsidRPr="004A055E" w:rsidRDefault="002E7DA4" w:rsidP="00495591">
      <w:pPr>
        <w:pStyle w:val="Style15"/>
        <w:rPr>
          <w:bCs/>
          <w:lang w:eastAsia="en-US"/>
        </w:rPr>
      </w:pPr>
      <w:r w:rsidRPr="004A055E">
        <w:rPr>
          <w:bCs/>
          <w:lang w:eastAsia="en-US"/>
        </w:rPr>
        <w:t xml:space="preserve">11. </w:t>
      </w:r>
      <w:r w:rsidRPr="004A055E">
        <w:t>Цели, задачи и перспективы научного исследования.</w:t>
      </w:r>
    </w:p>
    <w:p w:rsidR="002E7DA4" w:rsidRPr="004A055E" w:rsidRDefault="002E7DA4" w:rsidP="00495591">
      <w:pPr>
        <w:pStyle w:val="Style15"/>
        <w:widowControl/>
        <w:autoSpaceDE/>
        <w:autoSpaceDN/>
        <w:adjustRightInd/>
        <w:rPr>
          <w:bCs/>
          <w:lang w:eastAsia="en-US"/>
        </w:rPr>
      </w:pPr>
      <w:r w:rsidRPr="004A055E">
        <w:rPr>
          <w:bCs/>
          <w:lang w:eastAsia="en-US"/>
        </w:rPr>
        <w:t>12. Место и р</w:t>
      </w:r>
      <w:r w:rsidRPr="004A055E">
        <w:t>оль формальной логики в научном исследовании и причины необходимости введения в нее эмоционально-образного содержания</w:t>
      </w:r>
    </w:p>
    <w:p w:rsidR="002E7DA4" w:rsidRPr="004A055E" w:rsidRDefault="002E7DA4" w:rsidP="00495591">
      <w:pPr>
        <w:pStyle w:val="Style15"/>
      </w:pPr>
      <w:r w:rsidRPr="004A055E">
        <w:rPr>
          <w:bCs/>
          <w:lang w:eastAsia="en-US"/>
        </w:rPr>
        <w:t xml:space="preserve">13. </w:t>
      </w:r>
      <w:r w:rsidRPr="004A055E">
        <w:t>Основные методы теоретического исследования: анализ и синтез, индукция и дедукции,. абстрагирование, логический, исторический, системно-структурный. Особые методы: факторный и ретроспективный анализ, аналитическое моделирование.</w:t>
      </w:r>
    </w:p>
    <w:p w:rsidR="002E7DA4" w:rsidRPr="004A055E" w:rsidRDefault="002E7DA4" w:rsidP="00495591">
      <w:pPr>
        <w:pStyle w:val="Style15"/>
        <w:rPr>
          <w:bCs/>
          <w:lang w:eastAsia="en-US"/>
        </w:rPr>
      </w:pPr>
      <w:r w:rsidRPr="004A055E">
        <w:rPr>
          <w:bCs/>
          <w:lang w:eastAsia="en-US"/>
        </w:rPr>
        <w:t xml:space="preserve">14. </w:t>
      </w:r>
      <w:r w:rsidRPr="004A055E">
        <w:t>Основные методы эмпирического исследования: наблюдение, описание, систематизация, классификация, эксперимент. Особые методы: изучение научной и учебной литературы, документов, изучение результатов собственной работы и их оценка.</w:t>
      </w:r>
    </w:p>
    <w:p w:rsidR="002E7DA4" w:rsidRPr="004A055E" w:rsidRDefault="002E7DA4" w:rsidP="00495591">
      <w:pPr>
        <w:pStyle w:val="Style15"/>
      </w:pPr>
      <w:r w:rsidRPr="004A055E">
        <w:rPr>
          <w:bCs/>
          <w:lang w:eastAsia="en-US"/>
        </w:rPr>
        <w:t xml:space="preserve">15. </w:t>
      </w:r>
      <w:r w:rsidRPr="004A055E">
        <w:t xml:space="preserve">Подготовка к научной работе, этапы и стадии проведения научного исследования. Осмысление и выбор темы, формулирование проблематики в научном исследовании. </w:t>
      </w:r>
    </w:p>
    <w:p w:rsidR="002E7DA4" w:rsidRPr="004A055E" w:rsidRDefault="002E7DA4" w:rsidP="00495591">
      <w:pPr>
        <w:pStyle w:val="Style15"/>
      </w:pPr>
      <w:r w:rsidRPr="004A055E">
        <w:rPr>
          <w:bCs/>
          <w:lang w:eastAsia="en-US"/>
        </w:rPr>
        <w:t>16 О</w:t>
      </w:r>
      <w:r w:rsidRPr="004A055E">
        <w:t>бъект и предмет научного исследования, цели научного исследования, постановка задач научного исследования. Основания выдвижения научных предположений и гипотез</w:t>
      </w:r>
    </w:p>
    <w:p w:rsidR="002E7DA4" w:rsidRPr="004A055E" w:rsidRDefault="002E7DA4" w:rsidP="00495591">
      <w:pPr>
        <w:pStyle w:val="Style15"/>
        <w:rPr>
          <w:bCs/>
          <w:lang w:eastAsia="en-US"/>
        </w:rPr>
      </w:pPr>
      <w:r w:rsidRPr="004A055E">
        <w:rPr>
          <w:bCs/>
          <w:lang w:eastAsia="en-US"/>
        </w:rPr>
        <w:t xml:space="preserve">17. Выбор методов исследования.  </w:t>
      </w:r>
      <w:r w:rsidRPr="004A055E">
        <w:t>Плагиат и научная компиляция в научном исследовании.</w:t>
      </w:r>
    </w:p>
    <w:p w:rsidR="002E7DA4" w:rsidRPr="004A055E" w:rsidRDefault="002E7DA4" w:rsidP="00495591">
      <w:pPr>
        <w:pStyle w:val="Style15"/>
        <w:rPr>
          <w:bCs/>
          <w:lang w:eastAsia="en-US"/>
        </w:rPr>
      </w:pPr>
      <w:r w:rsidRPr="004A055E">
        <w:rPr>
          <w:bCs/>
          <w:lang w:eastAsia="en-US"/>
        </w:rPr>
        <w:t xml:space="preserve">18. </w:t>
      </w:r>
      <w:r w:rsidRPr="004A055E">
        <w:t>Классификация научных материалов: эссе, контрольная, научный доклад, научный обзор, реферат, курсовая работа. Принципы подбора и систематизация соответствующей научной литературы.</w:t>
      </w:r>
    </w:p>
    <w:p w:rsidR="002E7DA4" w:rsidRPr="004A055E" w:rsidRDefault="002E7DA4" w:rsidP="00495591">
      <w:pPr>
        <w:pStyle w:val="Style15"/>
        <w:rPr>
          <w:bCs/>
          <w:lang w:eastAsia="en-US"/>
        </w:rPr>
      </w:pPr>
      <w:r w:rsidRPr="004A055E">
        <w:rPr>
          <w:bCs/>
          <w:lang w:eastAsia="en-US"/>
        </w:rPr>
        <w:t xml:space="preserve">19. </w:t>
      </w:r>
      <w:r w:rsidRPr="004A055E">
        <w:t>Роль конспектирований, научных записей и заметок по исследуемой теме.</w:t>
      </w:r>
    </w:p>
    <w:p w:rsidR="002E7DA4" w:rsidRPr="004A055E" w:rsidRDefault="002E7DA4" w:rsidP="00495591">
      <w:pPr>
        <w:pStyle w:val="Style15"/>
        <w:rPr>
          <w:bCs/>
          <w:lang w:eastAsia="en-US"/>
        </w:rPr>
      </w:pPr>
      <w:r w:rsidRPr="004A055E">
        <w:rPr>
          <w:bCs/>
          <w:lang w:eastAsia="en-US"/>
        </w:rPr>
        <w:t xml:space="preserve">20. </w:t>
      </w:r>
      <w:r w:rsidRPr="004A055E">
        <w:t xml:space="preserve">Формирование структуры научного исследования. Правила группировки и систематизации научного материала. Логически обоснованное написание введения и заключения. </w:t>
      </w:r>
    </w:p>
    <w:p w:rsidR="002E7DA4" w:rsidRPr="004A055E" w:rsidRDefault="002E7DA4" w:rsidP="00495591">
      <w:pPr>
        <w:pStyle w:val="Style15"/>
        <w:rPr>
          <w:bCs/>
          <w:lang w:eastAsia="en-US"/>
        </w:rPr>
      </w:pPr>
      <w:r w:rsidRPr="004A055E">
        <w:rPr>
          <w:bCs/>
          <w:lang w:eastAsia="en-US"/>
        </w:rPr>
        <w:t>21.</w:t>
      </w:r>
      <w:r w:rsidRPr="004A055E">
        <w:t xml:space="preserve"> Правила устной презентации научного исследования, построение плана выступления.</w:t>
      </w:r>
    </w:p>
    <w:p w:rsidR="002E7DA4" w:rsidRPr="004A055E" w:rsidRDefault="002E7DA4" w:rsidP="00495591">
      <w:pPr>
        <w:pStyle w:val="Style15"/>
      </w:pPr>
      <w:r w:rsidRPr="004A055E">
        <w:rPr>
          <w:bCs/>
          <w:lang w:eastAsia="en-US"/>
        </w:rPr>
        <w:t>22.</w:t>
      </w:r>
      <w:r w:rsidRPr="004A055E">
        <w:t xml:space="preserve"> Правила использования при выступлении заготовленного текста. Применение визуального материала.</w:t>
      </w:r>
    </w:p>
    <w:p w:rsidR="002E7DA4" w:rsidRPr="004A055E" w:rsidRDefault="002E7DA4" w:rsidP="00495591">
      <w:pPr>
        <w:pStyle w:val="Style15"/>
        <w:rPr>
          <w:bCs/>
          <w:lang w:eastAsia="en-US"/>
        </w:rPr>
      </w:pPr>
      <w:r w:rsidRPr="004A055E">
        <w:rPr>
          <w:bCs/>
          <w:lang w:eastAsia="en-US"/>
        </w:rPr>
        <w:t>23.</w:t>
      </w:r>
      <w:r w:rsidRPr="004A055E">
        <w:t xml:space="preserve"> Контроль культурной чистоты языка и жеста. Контроль внимания аудитории и формы взаимодействия с ней. Соблюдение регламента.</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24. Процесс проектирования как последовательность действий над моделью создаваемого объекта. Накапливание данных о работе и выработка целевой установки.  Проектная визуализация целевой установки. </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25. Графическое, макетное, словесное  описание проектной модели.</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26. Параллельный поиск инженерной и художественной идеи в средовом дизайне. </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27. Различие между композицией и </w:t>
      </w:r>
      <w:proofErr w:type="spellStart"/>
      <w:r w:rsidRPr="004A055E">
        <w:rPr>
          <w:rFonts w:ascii="Times New Roman" w:hAnsi="Times New Roman"/>
          <w:sz w:val="24"/>
          <w:szCs w:val="24"/>
          <w:lang w:eastAsia="ru-RU"/>
        </w:rPr>
        <w:t>композированием</w:t>
      </w:r>
      <w:proofErr w:type="spellEnd"/>
      <w:r w:rsidRPr="004A055E">
        <w:rPr>
          <w:rFonts w:ascii="Times New Roman" w:hAnsi="Times New Roman"/>
          <w:sz w:val="24"/>
          <w:szCs w:val="24"/>
          <w:lang w:eastAsia="ru-RU"/>
        </w:rPr>
        <w:t xml:space="preserve">. Правила композиции. Категории </w:t>
      </w:r>
      <w:proofErr w:type="spellStart"/>
      <w:r w:rsidRPr="004A055E">
        <w:rPr>
          <w:rFonts w:ascii="Times New Roman" w:hAnsi="Times New Roman"/>
          <w:sz w:val="24"/>
          <w:szCs w:val="24"/>
          <w:lang w:eastAsia="ru-RU"/>
        </w:rPr>
        <w:t>композирования</w:t>
      </w:r>
      <w:proofErr w:type="spellEnd"/>
      <w:r w:rsidRPr="004A055E">
        <w:rPr>
          <w:rFonts w:ascii="Times New Roman" w:hAnsi="Times New Roman"/>
          <w:sz w:val="24"/>
          <w:szCs w:val="24"/>
          <w:lang w:eastAsia="ru-RU"/>
        </w:rPr>
        <w:t xml:space="preserve">.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rPr>
      </w:pPr>
      <w:r w:rsidRPr="004A055E">
        <w:rPr>
          <w:rFonts w:ascii="Times New Roman" w:hAnsi="Times New Roman"/>
          <w:sz w:val="24"/>
          <w:szCs w:val="24"/>
          <w:lang w:eastAsia="ru-RU"/>
        </w:rPr>
        <w:t xml:space="preserve">28. </w:t>
      </w:r>
      <w:r w:rsidRPr="004A055E">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29.</w:t>
      </w:r>
      <w:r w:rsidRPr="004A055E">
        <w:rPr>
          <w:rFonts w:ascii="Times New Roman" w:hAnsi="Times New Roman"/>
          <w:sz w:val="24"/>
          <w:szCs w:val="24"/>
        </w:rPr>
        <w:t xml:space="preserve"> Основные требования к написанию ВКР</w:t>
      </w:r>
      <w:r w:rsidRPr="004A055E">
        <w:rPr>
          <w:rFonts w:ascii="Times New Roman" w:hAnsi="Times New Roman"/>
          <w:sz w:val="24"/>
          <w:szCs w:val="24"/>
          <w:lang w:eastAsia="ru-RU"/>
        </w:rPr>
        <w:t>. Введение и заключение.</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30.</w:t>
      </w:r>
      <w:r w:rsidRPr="004A055E">
        <w:rPr>
          <w:rFonts w:ascii="Times New Roman" w:hAnsi="Times New Roman"/>
          <w:sz w:val="24"/>
          <w:szCs w:val="24"/>
        </w:rPr>
        <w:t xml:space="preserve">  Основной текст, теоретическая и эмпирические </w:t>
      </w:r>
      <w:proofErr w:type="spellStart"/>
      <w:r w:rsidRPr="004A055E">
        <w:rPr>
          <w:rFonts w:ascii="Times New Roman" w:hAnsi="Times New Roman"/>
          <w:sz w:val="24"/>
          <w:szCs w:val="24"/>
        </w:rPr>
        <w:t>части.Структура</w:t>
      </w:r>
      <w:proofErr w:type="spellEnd"/>
      <w:r w:rsidRPr="004A055E">
        <w:rPr>
          <w:rFonts w:ascii="Times New Roman" w:hAnsi="Times New Roman"/>
          <w:sz w:val="24"/>
          <w:szCs w:val="24"/>
        </w:rPr>
        <w:t>, логика построения, язык, и стиль всего научного текста</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31. Подборка  списка используемой литературы.</w:t>
      </w:r>
    </w:p>
    <w:p w:rsidR="002E7DA4" w:rsidRPr="004A055E" w:rsidRDefault="002E7DA4" w:rsidP="00495591">
      <w:pPr>
        <w:pStyle w:val="Style15"/>
        <w:rPr>
          <w:bCs/>
          <w:lang w:eastAsia="en-US"/>
        </w:rPr>
      </w:pPr>
      <w:r w:rsidRPr="004A055E">
        <w:rPr>
          <w:bCs/>
          <w:lang w:eastAsia="en-US"/>
        </w:rPr>
        <w:t>32. Актуальность темы исследования. Формулировка темы: что осуществляется, посредством чего и в процессе чего проводятся исследования.</w:t>
      </w:r>
    </w:p>
    <w:p w:rsidR="002E7DA4" w:rsidRPr="004A055E" w:rsidRDefault="002E7DA4" w:rsidP="00495591">
      <w:pPr>
        <w:pStyle w:val="Style15"/>
        <w:rPr>
          <w:bCs/>
          <w:lang w:eastAsia="en-US"/>
        </w:rPr>
      </w:pPr>
      <w:r w:rsidRPr="004A055E">
        <w:rPr>
          <w:bCs/>
          <w:lang w:eastAsia="en-US"/>
        </w:rPr>
        <w:t xml:space="preserve">33. Содержание и научный материал теоретической части исследования. </w:t>
      </w:r>
    </w:p>
    <w:p w:rsidR="002E7DA4" w:rsidRPr="004A055E" w:rsidRDefault="002E7DA4" w:rsidP="00495591">
      <w:pPr>
        <w:pStyle w:val="Style15"/>
        <w:rPr>
          <w:bCs/>
          <w:lang w:eastAsia="en-US"/>
        </w:rPr>
      </w:pPr>
      <w:r w:rsidRPr="004A055E">
        <w:rPr>
          <w:bCs/>
          <w:lang w:eastAsia="en-US"/>
        </w:rPr>
        <w:t>34. Содержание и научный материал эмпирической части исследования.</w:t>
      </w:r>
    </w:p>
    <w:p w:rsidR="002E7DA4" w:rsidRPr="004A055E" w:rsidRDefault="002E7DA4" w:rsidP="00495591">
      <w:pPr>
        <w:pStyle w:val="Style15"/>
        <w:rPr>
          <w:bCs/>
          <w:lang w:eastAsia="en-US"/>
        </w:rPr>
      </w:pPr>
      <w:r w:rsidRPr="004A055E">
        <w:rPr>
          <w:bCs/>
          <w:lang w:eastAsia="en-US"/>
        </w:rPr>
        <w:t>35. Структура и содержание введения ВКР. Составление списка ожидаемых результатов в плане заключения.</w:t>
      </w:r>
    </w:p>
    <w:p w:rsidR="002E7DA4" w:rsidRPr="004A055E" w:rsidRDefault="002E7DA4" w:rsidP="00495591">
      <w:pPr>
        <w:pStyle w:val="Style15"/>
        <w:rPr>
          <w:bCs/>
          <w:lang w:eastAsia="en-US"/>
        </w:rPr>
      </w:pPr>
      <w:r w:rsidRPr="004A055E">
        <w:rPr>
          <w:bCs/>
          <w:lang w:eastAsia="en-US"/>
        </w:rPr>
        <w:t>36. Структура и содержание работы теоретической части работы: история вопроса и методология исследования, разработка концепции и определение средств проектирования.</w:t>
      </w:r>
    </w:p>
    <w:p w:rsidR="002E7DA4" w:rsidRPr="004A055E" w:rsidRDefault="002E7DA4" w:rsidP="00495591">
      <w:pPr>
        <w:pStyle w:val="Style15"/>
        <w:rPr>
          <w:bCs/>
          <w:lang w:eastAsia="en-US"/>
        </w:rPr>
      </w:pPr>
      <w:r w:rsidRPr="004A055E">
        <w:rPr>
          <w:bCs/>
          <w:lang w:eastAsia="en-US"/>
        </w:rPr>
        <w:t xml:space="preserve">37. Структура и содержание работы эмпирической части работы: визуализация концепции в эскизе; функционально-техническое и объемно-планировочное решение в чертеже; композиционно-эстетическая разработка проекта в графическом изображении. </w:t>
      </w:r>
    </w:p>
    <w:p w:rsidR="002E7DA4" w:rsidRPr="004A055E" w:rsidRDefault="002E7DA4" w:rsidP="00495591">
      <w:pPr>
        <w:pStyle w:val="Style15"/>
        <w:widowControl/>
        <w:autoSpaceDE/>
        <w:autoSpaceDN/>
        <w:adjustRightInd/>
        <w:rPr>
          <w:bCs/>
          <w:lang w:eastAsia="en-US"/>
        </w:rPr>
      </w:pPr>
      <w:r w:rsidRPr="004A055E">
        <w:rPr>
          <w:bCs/>
          <w:lang w:eastAsia="en-US"/>
        </w:rPr>
        <w:t xml:space="preserve">38. .Структура и содержание  заключения, </w:t>
      </w:r>
      <w:r w:rsidRPr="004A055E">
        <w:t>библиографического списка и приложения.</w:t>
      </w:r>
    </w:p>
    <w:p w:rsidR="002E7DA4" w:rsidRPr="004A055E" w:rsidRDefault="002E7DA4" w:rsidP="00495591">
      <w:pPr>
        <w:pStyle w:val="Style15"/>
        <w:rPr>
          <w:bCs/>
          <w:lang w:eastAsia="en-US"/>
        </w:rPr>
      </w:pPr>
      <w:r w:rsidRPr="004A055E">
        <w:rPr>
          <w:bCs/>
          <w:lang w:eastAsia="en-US"/>
        </w:rPr>
        <w:t>39.</w:t>
      </w:r>
      <w:r w:rsidRPr="004A055E">
        <w:t xml:space="preserve"> Актуальность - состояние проблемы в исторической практике.  Проблема – препятствие в поступательном развитии объекта. Гипотеза – научное предположение по устранению препятствия.</w:t>
      </w:r>
    </w:p>
    <w:p w:rsidR="002E7DA4" w:rsidRPr="004A055E" w:rsidRDefault="002E7DA4" w:rsidP="00495591">
      <w:pPr>
        <w:pStyle w:val="Style15"/>
        <w:rPr>
          <w:bCs/>
          <w:lang w:eastAsia="en-US"/>
        </w:rPr>
      </w:pPr>
      <w:r w:rsidRPr="004A055E">
        <w:rPr>
          <w:bCs/>
          <w:lang w:eastAsia="en-US"/>
        </w:rPr>
        <w:t>40. Обоснование и формулировка объекта и предмета.  Постановка целей и задач.</w:t>
      </w:r>
    </w:p>
    <w:p w:rsidR="002E7DA4" w:rsidRPr="004A055E" w:rsidRDefault="002E7DA4" w:rsidP="00495591">
      <w:pPr>
        <w:pStyle w:val="Style15"/>
        <w:rPr>
          <w:bCs/>
          <w:lang w:eastAsia="en-US"/>
        </w:rPr>
      </w:pPr>
      <w:r w:rsidRPr="004A055E">
        <w:rPr>
          <w:bCs/>
          <w:lang w:eastAsia="en-US"/>
        </w:rPr>
        <w:t xml:space="preserve">41. Методы исследования. </w:t>
      </w:r>
    </w:p>
    <w:p w:rsidR="002E7DA4" w:rsidRPr="007C1A2C" w:rsidRDefault="002E7DA4" w:rsidP="00495591">
      <w:pPr>
        <w:pStyle w:val="Style15"/>
        <w:widowControl/>
        <w:autoSpaceDE/>
        <w:autoSpaceDN/>
        <w:adjustRightInd/>
        <w:rPr>
          <w:bCs/>
          <w:lang w:eastAsia="en-US"/>
        </w:rPr>
      </w:pPr>
      <w:r w:rsidRPr="004A055E">
        <w:rPr>
          <w:bCs/>
          <w:lang w:eastAsia="en-US"/>
        </w:rPr>
        <w:t>42. Новизна</w:t>
      </w:r>
      <w:r w:rsidRPr="007C1A2C">
        <w:rPr>
          <w:bCs/>
          <w:lang w:eastAsia="en-US"/>
        </w:rPr>
        <w:t xml:space="preserve"> и практическая значимость.</w:t>
      </w:r>
    </w:p>
    <w:p w:rsidR="002E7DA4" w:rsidRPr="007C1A2C" w:rsidRDefault="002E7DA4" w:rsidP="00495591">
      <w:pPr>
        <w:pStyle w:val="Style15"/>
        <w:rPr>
          <w:bCs/>
          <w:lang w:eastAsia="en-US"/>
        </w:rPr>
      </w:pPr>
      <w:r w:rsidRPr="007C1A2C">
        <w:rPr>
          <w:bCs/>
          <w:lang w:eastAsia="en-US"/>
        </w:rPr>
        <w:t xml:space="preserve">43. Синтаксические средства связи научной речи, указывающие на развитие, переходы, противоречия, обобщения в работе мысли ученого.  Обороты научной речи, </w:t>
      </w:r>
      <w:r w:rsidRPr="007C1A2C">
        <w:rPr>
          <w:bCs/>
        </w:rPr>
        <w:t>описывающие свойства явлений, степень развития процессов.</w:t>
      </w:r>
    </w:p>
    <w:p w:rsidR="002E7DA4" w:rsidRPr="007C1A2C" w:rsidRDefault="002E7DA4" w:rsidP="00495591">
      <w:pPr>
        <w:pStyle w:val="Style15"/>
        <w:rPr>
          <w:bCs/>
          <w:lang w:eastAsia="en-US"/>
        </w:rPr>
      </w:pPr>
      <w:r w:rsidRPr="007C1A2C">
        <w:rPr>
          <w:bCs/>
          <w:lang w:eastAsia="en-US"/>
        </w:rPr>
        <w:t>44. Роль у</w:t>
      </w:r>
      <w:r w:rsidRPr="007C1A2C">
        <w:t>казательных местоимений как связи между частями высказывания. Место  неопределенных местоимений, экспрессивных языковых элементов в тексте..</w:t>
      </w:r>
    </w:p>
    <w:p w:rsidR="002E7DA4" w:rsidRPr="007C1A2C" w:rsidRDefault="002E7DA4" w:rsidP="00495591">
      <w:pPr>
        <w:pStyle w:val="Style15"/>
        <w:rPr>
          <w:bCs/>
          <w:lang w:eastAsia="en-US"/>
        </w:rPr>
      </w:pPr>
      <w:r w:rsidRPr="007C1A2C">
        <w:rPr>
          <w:bCs/>
          <w:lang w:eastAsia="en-US"/>
        </w:rPr>
        <w:t>45. Порядок систематизации мыслей и результатов при  подведение итогов в заключении.</w:t>
      </w:r>
    </w:p>
    <w:p w:rsidR="002E7DA4" w:rsidRPr="007C1A2C" w:rsidRDefault="002E7DA4" w:rsidP="00495591">
      <w:pPr>
        <w:pStyle w:val="Style15"/>
        <w:rPr>
          <w:bCs/>
          <w:lang w:eastAsia="en-US"/>
        </w:rPr>
      </w:pPr>
      <w:r w:rsidRPr="007C1A2C">
        <w:rPr>
          <w:bCs/>
          <w:lang w:eastAsia="en-US"/>
        </w:rPr>
        <w:t xml:space="preserve">46. Подготовка заключения в процессе формулирования выводов в тексте теоретической и эмпирической части работы </w:t>
      </w:r>
    </w:p>
    <w:p w:rsidR="002E7DA4" w:rsidRPr="007C1A2C" w:rsidRDefault="002E7DA4" w:rsidP="00495591">
      <w:pPr>
        <w:pStyle w:val="Style15"/>
        <w:rPr>
          <w:bCs/>
          <w:lang w:eastAsia="en-US"/>
        </w:rPr>
      </w:pPr>
      <w:r w:rsidRPr="007C1A2C">
        <w:rPr>
          <w:bCs/>
          <w:lang w:eastAsia="en-US"/>
        </w:rPr>
        <w:t>47.</w:t>
      </w:r>
      <w:r w:rsidRPr="007C1A2C">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7C1A2C" w:rsidRDefault="002E7DA4" w:rsidP="00495591">
      <w:pPr>
        <w:pStyle w:val="Style15"/>
        <w:rPr>
          <w:spacing w:val="-3"/>
        </w:rPr>
      </w:pPr>
      <w:r w:rsidRPr="007C1A2C">
        <w:rPr>
          <w:bCs/>
          <w:lang w:eastAsia="en-US"/>
        </w:rPr>
        <w:t>48.</w:t>
      </w:r>
      <w:r w:rsidRPr="007C1A2C">
        <w:rPr>
          <w:bCs/>
        </w:rPr>
        <w:t xml:space="preserve"> Три фазы этапа </w:t>
      </w:r>
      <w:r w:rsidRPr="007C1A2C">
        <w:rPr>
          <w:spacing w:val="-2"/>
        </w:rPr>
        <w:t xml:space="preserve">творческого поиска: фаза </w:t>
      </w:r>
      <w:proofErr w:type="spellStart"/>
      <w:r w:rsidRPr="007C1A2C">
        <w:rPr>
          <w:spacing w:val="-3"/>
        </w:rPr>
        <w:t>клаузуры</w:t>
      </w:r>
      <w:proofErr w:type="spellEnd"/>
      <w:r w:rsidRPr="007C1A2C">
        <w:rPr>
          <w:spacing w:val="-3"/>
        </w:rPr>
        <w:t xml:space="preserve">,  </w:t>
      </w:r>
      <w:r w:rsidRPr="007C1A2C">
        <w:rPr>
          <w:spacing w:val="-2"/>
        </w:rPr>
        <w:t xml:space="preserve">фаза </w:t>
      </w:r>
      <w:r w:rsidRPr="007C1A2C">
        <w:rPr>
          <w:spacing w:val="-3"/>
        </w:rPr>
        <w:t xml:space="preserve">эскиза-идеи, </w:t>
      </w:r>
      <w:r w:rsidRPr="007C1A2C">
        <w:rPr>
          <w:spacing w:val="-2"/>
        </w:rPr>
        <w:t xml:space="preserve">фаза </w:t>
      </w:r>
      <w:r w:rsidRPr="007C1A2C">
        <w:rPr>
          <w:spacing w:val="-3"/>
        </w:rPr>
        <w:t xml:space="preserve">первичного </w:t>
      </w:r>
      <w:proofErr w:type="spellStart"/>
      <w:r w:rsidRPr="007C1A2C">
        <w:rPr>
          <w:spacing w:val="-3"/>
        </w:rPr>
        <w:t>эскизи</w:t>
      </w:r>
      <w:r w:rsidRPr="007C1A2C">
        <w:rPr>
          <w:spacing w:val="-6"/>
        </w:rPr>
        <w:t>рования</w:t>
      </w:r>
      <w:proofErr w:type="spellEnd"/>
      <w:r w:rsidRPr="007C1A2C">
        <w:rPr>
          <w:spacing w:val="-6"/>
        </w:rPr>
        <w:t>.</w:t>
      </w:r>
    </w:p>
    <w:p w:rsidR="002E7DA4" w:rsidRPr="007C1A2C" w:rsidRDefault="002E7DA4" w:rsidP="00495591">
      <w:pPr>
        <w:pStyle w:val="Style15"/>
        <w:rPr>
          <w:spacing w:val="-3"/>
        </w:rPr>
      </w:pPr>
      <w:r w:rsidRPr="007C1A2C">
        <w:rPr>
          <w:bCs/>
          <w:lang w:eastAsia="en-US"/>
        </w:rPr>
        <w:t>49. Этап разработки проекта: анализ, развитие предложений эскиза, укрупнение масштаба и детализация. Разработка проектных материалов на бумаге,</w:t>
      </w:r>
      <w:r w:rsidRPr="007C1A2C">
        <w:rPr>
          <w:spacing w:val="-3"/>
        </w:rPr>
        <w:t xml:space="preserve"> компоновка на подрамниках.</w:t>
      </w:r>
    </w:p>
    <w:p w:rsidR="002E7DA4" w:rsidRPr="007C1A2C" w:rsidRDefault="002E7DA4" w:rsidP="00495591">
      <w:pPr>
        <w:pStyle w:val="Style15"/>
        <w:rPr>
          <w:bCs/>
          <w:lang w:eastAsia="en-US"/>
        </w:rPr>
      </w:pPr>
      <w:r w:rsidRPr="007C1A2C">
        <w:rPr>
          <w:bCs/>
          <w:lang w:eastAsia="en-US"/>
        </w:rPr>
        <w:t>50. Переход от эскиза к проекту. Метод последовательных уступок в комплексном объекте.</w:t>
      </w:r>
    </w:p>
    <w:p w:rsidR="002E7DA4" w:rsidRPr="00F0582B" w:rsidRDefault="002E7DA4" w:rsidP="00495591">
      <w:pPr>
        <w:pStyle w:val="Style15"/>
        <w:rPr>
          <w:bCs/>
          <w:lang w:eastAsia="en-US"/>
        </w:rPr>
      </w:pPr>
      <w:r w:rsidRPr="007C1A2C">
        <w:rPr>
          <w:bCs/>
          <w:lang w:eastAsia="en-US"/>
        </w:rPr>
        <w:t xml:space="preserve">51. </w:t>
      </w:r>
      <w:r w:rsidRPr="00F0582B">
        <w:rPr>
          <w:bCs/>
        </w:rPr>
        <w:t xml:space="preserve">Просмотр проекта в карандаше и переход к его </w:t>
      </w:r>
      <w:r w:rsidRPr="00F0582B">
        <w:rPr>
          <w:spacing w:val="-2"/>
        </w:rPr>
        <w:t>графическому завершению.</w:t>
      </w:r>
    </w:p>
    <w:p w:rsidR="002E7DA4" w:rsidRPr="00F0582B" w:rsidRDefault="002E7DA4" w:rsidP="00495591">
      <w:pPr>
        <w:pStyle w:val="Style15"/>
        <w:widowControl/>
        <w:autoSpaceDE/>
        <w:autoSpaceDN/>
        <w:adjustRightInd/>
        <w:rPr>
          <w:bCs/>
          <w:lang w:eastAsia="en-US"/>
        </w:rPr>
      </w:pPr>
      <w:r w:rsidRPr="00F0582B">
        <w:rPr>
          <w:bCs/>
          <w:lang w:eastAsia="en-US"/>
        </w:rPr>
        <w:t xml:space="preserve">52. </w:t>
      </w:r>
      <w:r w:rsidRPr="00F0582B">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F0582B" w:rsidRDefault="002E7DA4" w:rsidP="00495591">
      <w:pPr>
        <w:pStyle w:val="Style15"/>
        <w:rPr>
          <w:bCs/>
          <w:lang w:eastAsia="en-US"/>
        </w:rPr>
      </w:pPr>
      <w:r w:rsidRPr="00F0582B">
        <w:rPr>
          <w:bCs/>
          <w:lang w:eastAsia="en-US"/>
        </w:rPr>
        <w:t>53. Условия п</w:t>
      </w:r>
      <w:r w:rsidRPr="00F0582B">
        <w:rPr>
          <w:bCs/>
        </w:rPr>
        <w:t>ерехода от принципиального решения средового объекта к детальной проработке его отдельных тем. И</w:t>
      </w:r>
      <w:r w:rsidRPr="00F0582B">
        <w:rPr>
          <w:spacing w:val="-1"/>
        </w:rPr>
        <w:t>сполнение перспектив, развер</w:t>
      </w:r>
      <w:r w:rsidRPr="00F0582B">
        <w:rPr>
          <w:spacing w:val="-2"/>
        </w:rPr>
        <w:t>ток стен, фрагментов, деталей и элементов оборудования.</w:t>
      </w:r>
    </w:p>
    <w:p w:rsidR="002E7DA4" w:rsidRPr="00F0582B" w:rsidRDefault="002E7DA4" w:rsidP="00495591">
      <w:pPr>
        <w:pStyle w:val="Style15"/>
        <w:rPr>
          <w:bCs/>
          <w:lang w:eastAsia="en-US"/>
        </w:rPr>
      </w:pPr>
      <w:r w:rsidRPr="00F0582B">
        <w:rPr>
          <w:bCs/>
          <w:lang w:eastAsia="en-US"/>
        </w:rPr>
        <w:t>54. Влияние качества материала  и его обработки на осуществление проектирования объекта в натуре. Влияние декоративных свойств отделочных материалов на эстетический облик объекта.</w:t>
      </w:r>
    </w:p>
    <w:p w:rsidR="002E7DA4" w:rsidRPr="00F0582B" w:rsidRDefault="002E7DA4" w:rsidP="00495591">
      <w:pPr>
        <w:pStyle w:val="Style15"/>
        <w:rPr>
          <w:bCs/>
          <w:lang w:eastAsia="en-US"/>
        </w:rPr>
      </w:pPr>
      <w:r w:rsidRPr="00F0582B">
        <w:rPr>
          <w:bCs/>
          <w:lang w:eastAsia="en-US"/>
        </w:rPr>
        <w:t>55. Слияние эстетических и художественно-композиционных задач с функциональными требованиями интерьера.</w:t>
      </w:r>
    </w:p>
    <w:p w:rsidR="002E7DA4" w:rsidRPr="00F0582B" w:rsidRDefault="002E7DA4" w:rsidP="00495591">
      <w:pPr>
        <w:pStyle w:val="Style15"/>
        <w:widowControl/>
        <w:autoSpaceDE/>
        <w:autoSpaceDN/>
        <w:adjustRightInd/>
        <w:rPr>
          <w:bCs/>
          <w:lang w:eastAsia="en-US"/>
        </w:rPr>
      </w:pPr>
      <w:r w:rsidRPr="00F0582B">
        <w:rPr>
          <w:bCs/>
          <w:lang w:eastAsia="en-US"/>
        </w:rPr>
        <w:t xml:space="preserve">56. </w:t>
      </w:r>
      <w:r w:rsidRPr="00F0582B">
        <w:rPr>
          <w:spacing w:val="-4"/>
        </w:rPr>
        <w:t>Воспитательная и образовательная функция выставки, оценки и обсуждения проектов.</w:t>
      </w:r>
    </w:p>
    <w:p w:rsidR="002E7DA4" w:rsidRPr="00F0582B" w:rsidRDefault="002E7DA4" w:rsidP="00495591">
      <w:pPr>
        <w:pStyle w:val="Style15"/>
        <w:rPr>
          <w:bCs/>
          <w:lang w:eastAsia="en-US"/>
        </w:rPr>
      </w:pPr>
      <w:r w:rsidRPr="00F0582B">
        <w:rPr>
          <w:bCs/>
          <w:lang w:eastAsia="en-US"/>
        </w:rPr>
        <w:t xml:space="preserve">57. Состав параграфов в эмпирической части учебного проектирования: 1) дизайн-концепция и </w:t>
      </w:r>
      <w:proofErr w:type="spellStart"/>
      <w:r w:rsidRPr="00F0582B">
        <w:rPr>
          <w:bCs/>
          <w:lang w:eastAsia="en-US"/>
        </w:rPr>
        <w:t>клаузура</w:t>
      </w:r>
      <w:proofErr w:type="spellEnd"/>
      <w:r w:rsidRPr="00F0582B">
        <w:rPr>
          <w:bCs/>
          <w:lang w:eastAsia="en-US"/>
        </w:rPr>
        <w:t xml:space="preserve">; 2) функционально-конструктивная и объемно-планировочная работа; 3) эстетическое выражение прагматической части проекта; 4) применяемые технологии производства; 5) экономическое обоснование проекта. </w:t>
      </w:r>
    </w:p>
    <w:p w:rsidR="002E7DA4" w:rsidRPr="00F0582B" w:rsidRDefault="002E7DA4" w:rsidP="00495591">
      <w:pPr>
        <w:spacing w:after="0" w:line="240" w:lineRule="auto"/>
        <w:rPr>
          <w:rFonts w:ascii="Times New Roman" w:hAnsi="Times New Roman"/>
          <w:sz w:val="24"/>
          <w:szCs w:val="24"/>
        </w:rPr>
      </w:pPr>
      <w:r w:rsidRPr="00F0582B">
        <w:rPr>
          <w:rFonts w:ascii="Times New Roman" w:hAnsi="Times New Roman"/>
          <w:sz w:val="24"/>
          <w:szCs w:val="24"/>
        </w:rPr>
        <w:t>58. Оформление художественно-графической части исследования для демонстрации (подачи) экспертам.</w:t>
      </w: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FD030B">
      <w:pPr>
        <w:keepNext/>
        <w:autoSpaceDE w:val="0"/>
        <w:autoSpaceDN w:val="0"/>
        <w:adjustRightInd w:val="0"/>
        <w:spacing w:after="0" w:line="240" w:lineRule="auto"/>
        <w:jc w:val="center"/>
        <w:outlineLvl w:val="6"/>
        <w:rPr>
          <w:rFonts w:ascii="Times New Roman" w:hAnsi="Times New Roman"/>
          <w:b/>
          <w:sz w:val="24"/>
          <w:szCs w:val="24"/>
          <w:lang w:eastAsia="ru-RU"/>
        </w:rPr>
      </w:pPr>
      <w:r w:rsidRPr="00F0582B">
        <w:rPr>
          <w:rFonts w:ascii="Times New Roman" w:hAnsi="Times New Roman"/>
          <w:b/>
          <w:sz w:val="24"/>
          <w:szCs w:val="24"/>
          <w:lang w:eastAsia="ru-RU"/>
        </w:rPr>
        <w:t>Тесты</w:t>
      </w: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Что изучают </w:t>
            </w:r>
            <w:proofErr w:type="spellStart"/>
            <w:r w:rsidRPr="0081255F">
              <w:rPr>
                <w:rFonts w:ascii="Times New Roman" w:hAnsi="Times New Roman"/>
                <w:b/>
                <w:i/>
                <w:sz w:val="24"/>
                <w:szCs w:val="24"/>
                <w:lang w:eastAsia="ru-RU"/>
              </w:rPr>
              <w:t>точныеи</w:t>
            </w:r>
            <w:proofErr w:type="spellEnd"/>
            <w:r w:rsidRPr="0081255F">
              <w:rPr>
                <w:rFonts w:ascii="Times New Roman" w:hAnsi="Times New Roman"/>
                <w:b/>
                <w:i/>
                <w:sz w:val="24"/>
                <w:szCs w:val="24"/>
                <w:lang w:eastAsia="ru-RU"/>
              </w:rPr>
              <w:t xml:space="preserve"> естественные науки?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Религиозно-нравственные законы общественного развития;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Производительные  силы общества;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Гуманитарное  отношение общества к миру вещей.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0"/>
                <w:lang w:eastAsia="ru-RU"/>
              </w:rPr>
              <w:t>Объективное  познание человеком мира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личное отношение человека к действительности;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отношение к явлению с позиций общественных установок;</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 познание явления как оно выступает в действительности;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позволит восстановить утраченную гармонию технического и художественного в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Язык проектной культуры и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Художественное творчество и функциональный комфорт;</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Изобретательство и математика.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методы не относятся к основным методам теоретического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 синтез;</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Систематизация и классификация;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Абстрагирование.</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5</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
                <w:i/>
                <w:sz w:val="24"/>
                <w:szCs w:val="24"/>
                <w:lang w:eastAsia="ru-RU"/>
              </w:rPr>
              <w:t>Какие методы не относятся к основным методам эмпирического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Описательный;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Системно-структурный;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Экспериментальный.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6.</w:t>
            </w:r>
          </w:p>
        </w:tc>
        <w:tc>
          <w:tcPr>
            <w:tcW w:w="9179" w:type="dxa"/>
          </w:tcPr>
          <w:p w:rsidR="002E7DA4" w:rsidRPr="0081255F" w:rsidRDefault="002E7DA4" w:rsidP="00FD030B">
            <w:pPr>
              <w:pStyle w:val="Style15"/>
              <w:rPr>
                <w:b/>
                <w:i/>
              </w:rPr>
            </w:pPr>
            <w:r w:rsidRPr="0081255F">
              <w:rPr>
                <w:b/>
                <w:i/>
              </w:rPr>
              <w:t xml:space="preserve">Какой этап не является подготовительным к научной работе?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Осмысление и выбор темы;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Оценка результатов;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Формулирование проблематики.</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материалы не являются научными?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Эссе, контрольная работа, научный доклад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Художественное произведение, техническое изделие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Реферат, курсовая работа</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правилам устной презентации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Построение плана выступления и соблюдение регламента;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Использование по ситуации заготовленного текста и визуального 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Контроль культурной чистоты языка и жеста</w:t>
            </w:r>
          </w:p>
        </w:tc>
      </w:tr>
    </w:tbl>
    <w:p w:rsidR="002E7DA4" w:rsidRPr="00F0582B" w:rsidRDefault="002E7DA4" w:rsidP="00FD030B">
      <w:pPr>
        <w:pStyle w:val="Style8"/>
        <w:widowControl/>
        <w:autoSpaceDE/>
        <w:autoSpaceDN/>
        <w:adjustRightInd/>
        <w:rPr>
          <w:lang w:eastAsia="en-US"/>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процессу учебного проектирования?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Последовательность смены действий над моделью  создаваемого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Маркетинговые исследования рыночного спроса на проектируемое изделие;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Графическое, макетное или словесное описание проектной модели.</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Какие правила относятся к процессу </w:t>
            </w:r>
            <w:proofErr w:type="spellStart"/>
            <w:r w:rsidRPr="0081255F">
              <w:rPr>
                <w:rFonts w:ascii="Times New Roman" w:hAnsi="Times New Roman"/>
                <w:b/>
                <w:i/>
                <w:sz w:val="24"/>
                <w:szCs w:val="24"/>
                <w:lang w:eastAsia="ru-RU"/>
              </w:rPr>
              <w:t>композирования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Симметрия, пропорции, масштаб;</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7"/>
                <w:sz w:val="24"/>
                <w:szCs w:val="24"/>
                <w:lang w:eastAsia="ru-RU"/>
              </w:rPr>
              <w:t>Доминанта, акцент,  ритм, целостность;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Тектоника, статика, нюанс.</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11.</w:t>
            </w:r>
          </w:p>
        </w:tc>
        <w:tc>
          <w:tcPr>
            <w:tcW w:w="9179" w:type="dxa"/>
          </w:tcPr>
          <w:p w:rsidR="002E7DA4" w:rsidRPr="0081255F" w:rsidRDefault="002E7DA4" w:rsidP="00FD030B">
            <w:pPr>
              <w:pStyle w:val="Style15"/>
              <w:rPr>
                <w:b/>
                <w:i/>
              </w:rPr>
            </w:pPr>
            <w:r w:rsidRPr="0081255F">
              <w:rPr>
                <w:b/>
                <w:bCs/>
                <w:i/>
                <w:lang w:eastAsia="en-US"/>
              </w:rPr>
              <w:t>В чем заключается исследовательская  роль</w:t>
            </w:r>
            <w:r w:rsidRPr="0081255F">
              <w:rPr>
                <w:b/>
                <w:i/>
              </w:rPr>
              <w:t xml:space="preserve"> конспектирований текста?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Сохранение полезной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Стимулирование мыслительной работы над прочитанным материалом;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Пометка нужного места в тексте.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 ВКР выполняют введение и заключение?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Условия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Границы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Средства  исследования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Проблема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состояние вопроса в исторической практике;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препятствие в поступательном развитии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научное предположение;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b/>
          <w:bCs/>
          <w:i/>
          <w:sz w:val="24"/>
          <w:szCs w:val="24"/>
        </w:rPr>
      </w:pP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Объект исследования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данная в определенных условиях цель деятельности;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часть практики, с которой имеет дело исследователь;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научный материал, с которым  работает исследователь при достижении цели;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обороты речи не рекомендуется использовать?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Указательные местоимения, выражающие связи между частями высказывания;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Неопределенные местоимения, имеющие экспрессивные языковые элементы;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Обороты, выражающие  степень развития процессов.  </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какой форме не желательно излагать итоги в  заключении?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Конкретно и сухо отвечать на поставленные во введении задачи;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Отражать существенные общие вопросы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Отвечать на цели, относящиеся к объекту и предмету исследования. </w:t>
            </w:r>
          </w:p>
        </w:tc>
      </w:tr>
    </w:tbl>
    <w:p w:rsidR="002E7DA4" w:rsidRPr="00F0582B" w:rsidRDefault="002E7DA4" w:rsidP="00FD030B">
      <w:pPr>
        <w:spacing w:after="0" w:line="240" w:lineRule="auto"/>
        <w:ind w:left="360"/>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заключается основная роль эмоций на этапе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Обеспечение объекту эстетической выразительности;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 xml:space="preserve">Замещение недостающей  прагматической информации;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Гуманитаризация</w:t>
            </w:r>
            <w:proofErr w:type="spellEnd"/>
            <w:r w:rsidRPr="0081255F">
              <w:rPr>
                <w:rFonts w:ascii="Times New Roman" w:hAnsi="Times New Roman"/>
                <w:sz w:val="24"/>
                <w:szCs w:val="24"/>
                <w:lang w:eastAsia="ru-RU"/>
              </w:rPr>
              <w:t xml:space="preserve"> конструктивно-технических решений;</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pPr>
    </w:p>
    <w:p w:rsidR="002E7DA4" w:rsidRPr="00F0582B" w:rsidRDefault="002E7DA4" w:rsidP="00FD030B">
      <w:pPr>
        <w:pStyle w:val="a9"/>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Укажите фазы этапа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эскиз-идея;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xml:space="preserve">, эскиз-идея, первичное </w:t>
            </w:r>
            <w:proofErr w:type="spellStart"/>
            <w:r w:rsidRPr="0081255F">
              <w:rPr>
                <w:rFonts w:ascii="Times New Roman" w:hAnsi="Times New Roman"/>
                <w:spacing w:val="-3"/>
                <w:sz w:val="24"/>
                <w:szCs w:val="24"/>
                <w:lang w:eastAsia="ru-RU"/>
              </w:rPr>
              <w:t>эскизи</w:t>
            </w:r>
            <w:r w:rsidRPr="0081255F">
              <w:rPr>
                <w:rFonts w:ascii="Times New Roman" w:hAnsi="Times New Roman"/>
                <w:spacing w:val="-6"/>
                <w:sz w:val="24"/>
                <w:szCs w:val="24"/>
                <w:lang w:eastAsia="ru-RU"/>
              </w:rPr>
              <w:t>рование</w:t>
            </w:r>
            <w:proofErr w:type="spellEnd"/>
            <w:r w:rsidRPr="0081255F">
              <w:rPr>
                <w:rFonts w:ascii="Times New Roman" w:hAnsi="Times New Roman"/>
                <w:spacing w:val="-6"/>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Первичное </w:t>
            </w:r>
            <w:proofErr w:type="spellStart"/>
            <w:r w:rsidRPr="0081255F">
              <w:rPr>
                <w:rFonts w:ascii="Times New Roman" w:hAnsi="Times New Roman"/>
                <w:sz w:val="24"/>
                <w:szCs w:val="24"/>
                <w:lang w:eastAsia="ru-RU"/>
              </w:rPr>
              <w:t>эскизирование</w:t>
            </w:r>
            <w:proofErr w:type="spellEnd"/>
            <w:r w:rsidRPr="0081255F">
              <w:rPr>
                <w:rFonts w:ascii="Times New Roman" w:hAnsi="Times New Roman"/>
                <w:sz w:val="24"/>
                <w:szCs w:val="24"/>
                <w:lang w:eastAsia="ru-RU"/>
              </w:rPr>
              <w:t>.</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Из каких частей состоит фаза первичного </w:t>
            </w:r>
            <w:proofErr w:type="spellStart"/>
            <w:r w:rsidRPr="0081255F">
              <w:rPr>
                <w:rFonts w:ascii="Times New Roman" w:hAnsi="Times New Roman"/>
                <w:b/>
                <w:i/>
                <w:sz w:val="24"/>
                <w:szCs w:val="24"/>
                <w:lang w:eastAsia="ru-RU"/>
              </w:rPr>
              <w:t>эскизирования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Многократный анализ исходных данных, сравнение и обобщение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исходных данных, обобщение  информации, разработка вариантов;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 xml:space="preserve">Разработка вариантов с целью выявления </w:t>
            </w:r>
            <w:r w:rsidRPr="0081255F">
              <w:rPr>
                <w:rFonts w:ascii="Times New Roman" w:hAnsi="Times New Roman"/>
                <w:spacing w:val="4"/>
                <w:sz w:val="24"/>
                <w:szCs w:val="24"/>
                <w:lang w:eastAsia="ru-RU"/>
              </w:rPr>
              <w:t>основного замысла проектного решения;</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состоит специфика этапа перехода от эскиза к проекту?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и </w:t>
            </w:r>
            <w:r w:rsidRPr="0081255F">
              <w:rPr>
                <w:rFonts w:ascii="Times New Roman" w:hAnsi="Times New Roman"/>
                <w:spacing w:val="-2"/>
                <w:sz w:val="24"/>
                <w:szCs w:val="24"/>
                <w:lang w:eastAsia="ru-RU"/>
              </w:rPr>
              <w:t xml:space="preserve"> матери</w:t>
            </w:r>
            <w:r w:rsidRPr="0081255F">
              <w:rPr>
                <w:rFonts w:ascii="Times New Roman" w:hAnsi="Times New Roman"/>
                <w:spacing w:val="-3"/>
                <w:sz w:val="24"/>
                <w:szCs w:val="24"/>
                <w:lang w:eastAsia="ru-RU"/>
              </w:rPr>
              <w:t xml:space="preserve">альное воплощение ее конструкторской </w:t>
            </w:r>
            <w:r w:rsidRPr="0081255F">
              <w:rPr>
                <w:rFonts w:ascii="Times New Roman" w:hAnsi="Times New Roman"/>
                <w:spacing w:val="-2"/>
                <w:sz w:val="24"/>
                <w:szCs w:val="24"/>
                <w:lang w:eastAsia="ru-RU"/>
              </w:rPr>
              <w:t>идеи;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w:t>
            </w:r>
            <w:r w:rsidRPr="0081255F">
              <w:rPr>
                <w:rFonts w:ascii="Times New Roman" w:hAnsi="Times New Roman"/>
                <w:spacing w:val="-2"/>
                <w:sz w:val="24"/>
                <w:szCs w:val="24"/>
                <w:lang w:eastAsia="ru-RU"/>
              </w:rPr>
              <w:t>матери</w:t>
            </w:r>
            <w:r w:rsidRPr="0081255F">
              <w:rPr>
                <w:rFonts w:ascii="Times New Roman" w:hAnsi="Times New Roman"/>
                <w:spacing w:val="-3"/>
                <w:sz w:val="24"/>
                <w:szCs w:val="24"/>
                <w:lang w:eastAsia="ru-RU"/>
              </w:rPr>
              <w:t xml:space="preserve">альное воплощение ее </w:t>
            </w:r>
            <w:r w:rsidRPr="0081255F">
              <w:rPr>
                <w:rFonts w:ascii="Times New Roman" w:hAnsi="Times New Roman"/>
                <w:spacing w:val="-2"/>
                <w:sz w:val="24"/>
                <w:szCs w:val="24"/>
                <w:lang w:eastAsia="ru-RU"/>
              </w:rPr>
              <w:t>конструктивной и дизайнерской идеи с опорой на правила логики под контролем интуиции;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Углубление композиции,</w:t>
            </w:r>
            <w:r w:rsidRPr="0081255F">
              <w:rPr>
                <w:rFonts w:ascii="Times New Roman" w:hAnsi="Times New Roman"/>
                <w:spacing w:val="-3"/>
                <w:sz w:val="24"/>
                <w:szCs w:val="24"/>
                <w:lang w:eastAsia="ru-RU"/>
              </w:rPr>
              <w:t xml:space="preserve">  воплощение ее в </w:t>
            </w:r>
            <w:r w:rsidRPr="0081255F">
              <w:rPr>
                <w:rFonts w:ascii="Times New Roman" w:hAnsi="Times New Roman"/>
                <w:spacing w:val="-2"/>
                <w:sz w:val="24"/>
                <w:szCs w:val="24"/>
                <w:lang w:eastAsia="ru-RU"/>
              </w:rPr>
              <w:t>дизайнерской идее под влиянием интуиции.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представляет собой комплексный объект проектирования в дизайне?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Деятельность технологов,  дизайнеров и  маркетологов ;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дизайнеров: практика (художника), теоретика (ученого), организатора (программиста обменов  предметно-целевой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инженеров-конструкторов, дизайнеров, художников декоративно-прикладного искусства;</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Графическое исполнение дизайн-проекта является средством…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выражением конструктивной и рационализаторской  идеи и имеет логическую основу;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пространственной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–и рациональное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художественной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Предметное моделирование  - это метод…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первичного  материального воплощения </w:t>
            </w:r>
            <w:r w:rsidRPr="0081255F">
              <w:rPr>
                <w:rFonts w:ascii="Times New Roman" w:hAnsi="Times New Roman"/>
                <w:bCs/>
                <w:sz w:val="24"/>
                <w:szCs w:val="24"/>
                <w:lang w:eastAsia="ru-RU"/>
              </w:rPr>
              <w:t>образа 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последовательного перевода мыслительного образа будущего объекта в графическое изображение;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демонстрации эстетических и функциональных характеристик </w:t>
            </w:r>
            <w:r w:rsidRPr="0081255F">
              <w:rPr>
                <w:rFonts w:ascii="Times New Roman" w:hAnsi="Times New Roman"/>
                <w:bCs/>
                <w:sz w:val="24"/>
                <w:szCs w:val="24"/>
                <w:lang w:eastAsia="ru-RU"/>
              </w:rPr>
              <w:t>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суть параллельного поиска функционально-компоновочного решения и его эмоционально-образного содержания?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Детальная проработка отдельных тем, и</w:t>
            </w:r>
            <w:r w:rsidRPr="0081255F">
              <w:rPr>
                <w:rFonts w:ascii="Times New Roman" w:hAnsi="Times New Roman"/>
                <w:spacing w:val="-1"/>
                <w:sz w:val="24"/>
                <w:szCs w:val="24"/>
                <w:lang w:eastAsia="ru-RU"/>
              </w:rPr>
              <w:t>сполнение перспектив, развер</w:t>
            </w:r>
            <w:r w:rsidRPr="0081255F">
              <w:rPr>
                <w:rFonts w:ascii="Times New Roman" w:hAnsi="Times New Roman"/>
                <w:spacing w:val="-2"/>
                <w:sz w:val="24"/>
                <w:szCs w:val="24"/>
                <w:lang w:eastAsia="ru-RU"/>
              </w:rPr>
              <w:t>ток стен, фрагментов, элементов оборудования;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
                <w:sz w:val="24"/>
                <w:szCs w:val="24"/>
                <w:lang w:eastAsia="ru-RU"/>
              </w:rPr>
              <w:t xml:space="preserve">Слияние </w:t>
            </w:r>
            <w:r w:rsidRPr="0081255F">
              <w:rPr>
                <w:rFonts w:ascii="Times New Roman" w:hAnsi="Times New Roman"/>
                <w:spacing w:val="-2"/>
                <w:sz w:val="24"/>
                <w:szCs w:val="24"/>
                <w:lang w:eastAsia="ru-RU"/>
              </w:rPr>
              <w:t>задачи эстетического формообразо</w:t>
            </w:r>
            <w:r w:rsidRPr="0081255F">
              <w:rPr>
                <w:rFonts w:ascii="Times New Roman" w:hAnsi="Times New Roman"/>
                <w:sz w:val="24"/>
                <w:szCs w:val="24"/>
                <w:lang w:eastAsia="ru-RU"/>
              </w:rPr>
              <w:t xml:space="preserve">вания пространства </w:t>
            </w:r>
            <w:r w:rsidRPr="0081255F">
              <w:rPr>
                <w:rFonts w:ascii="Times New Roman" w:hAnsi="Times New Roman"/>
                <w:spacing w:val="1"/>
                <w:sz w:val="24"/>
                <w:szCs w:val="24"/>
                <w:lang w:eastAsia="ru-RU"/>
              </w:rPr>
              <w:t xml:space="preserve">при </w:t>
            </w:r>
            <w:r w:rsidRPr="0081255F">
              <w:rPr>
                <w:rFonts w:ascii="Times New Roman" w:hAnsi="Times New Roman"/>
                <w:spacing w:val="-4"/>
                <w:sz w:val="24"/>
                <w:szCs w:val="24"/>
                <w:lang w:eastAsia="ru-RU"/>
              </w:rPr>
              <w:t>разработке предметно-функциональной  среды интерьера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Приближение к решению  з</w:t>
            </w:r>
            <w:r w:rsidRPr="0081255F">
              <w:rPr>
                <w:rFonts w:ascii="Times New Roman" w:hAnsi="Times New Roman"/>
                <w:spacing w:val="1"/>
                <w:sz w:val="24"/>
                <w:szCs w:val="24"/>
                <w:lang w:eastAsia="ru-RU"/>
              </w:rPr>
              <w:t xml:space="preserve">адач, связанных </w:t>
            </w:r>
            <w:r w:rsidRPr="0081255F">
              <w:rPr>
                <w:rFonts w:ascii="Times New Roman" w:hAnsi="Times New Roman"/>
                <w:spacing w:val="-4"/>
                <w:sz w:val="24"/>
                <w:szCs w:val="24"/>
                <w:lang w:eastAsia="ru-RU"/>
              </w:rPr>
              <w:t xml:space="preserve">с осуществлением объекта в натуре на основе анализа </w:t>
            </w:r>
            <w:r w:rsidRPr="0081255F">
              <w:rPr>
                <w:rFonts w:ascii="Times New Roman" w:hAnsi="Times New Roman"/>
                <w:spacing w:val="-2"/>
                <w:sz w:val="24"/>
                <w:szCs w:val="24"/>
                <w:lang w:eastAsia="ru-RU"/>
              </w:rPr>
              <w:t xml:space="preserve">качества </w:t>
            </w:r>
            <w:r w:rsidRPr="0081255F">
              <w:rPr>
                <w:rFonts w:ascii="Times New Roman" w:hAnsi="Times New Roman"/>
                <w:spacing w:val="1"/>
                <w:sz w:val="24"/>
                <w:szCs w:val="24"/>
                <w:lang w:eastAsia="ru-RU"/>
              </w:rPr>
              <w:t>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выполняют выставки, оценки и обсуждение проектов?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Коммерческую, как условие  установления деловых контактов;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Образовательную, как средство обучения профессиональному анализу.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Эстетико-просветительскую, как средство обогащения художественной культуры; </w:t>
            </w:r>
          </w:p>
        </w:tc>
      </w:tr>
      <w:tr w:rsidR="002E7DA4" w:rsidRPr="0081255F" w:rsidTr="0081255F">
        <w:trPr>
          <w:trHeight w:val="379"/>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Какой этап эмпирической части проектирования  не отвечает специфике средового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Графическая визуализация концепции;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Функциональное и объемно-планировочное решение;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Математический расчет конструкции на прочность;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Цветографическое</w:t>
            </w:r>
            <w:proofErr w:type="spellEnd"/>
            <w:r w:rsidRPr="0081255F">
              <w:rPr>
                <w:rFonts w:ascii="Times New Roman" w:hAnsi="Times New Roman"/>
                <w:sz w:val="24"/>
                <w:szCs w:val="24"/>
                <w:lang w:eastAsia="ru-RU"/>
              </w:rPr>
              <w:t xml:space="preserve">, пластическое, </w:t>
            </w:r>
            <w:proofErr w:type="spellStart"/>
            <w:r w:rsidRPr="0081255F">
              <w:rPr>
                <w:rFonts w:ascii="Times New Roman" w:hAnsi="Times New Roman"/>
                <w:sz w:val="24"/>
                <w:szCs w:val="24"/>
                <w:lang w:eastAsia="ru-RU"/>
              </w:rPr>
              <w:t>светографическое</w:t>
            </w:r>
            <w:proofErr w:type="spellEnd"/>
            <w:r w:rsidRPr="0081255F">
              <w:rPr>
                <w:rFonts w:ascii="Times New Roman" w:hAnsi="Times New Roman"/>
                <w:sz w:val="24"/>
                <w:szCs w:val="24"/>
                <w:lang w:eastAsia="ru-RU"/>
              </w:rPr>
              <w:t xml:space="preserve"> композиционное решение</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Положительная роль медиа-технологий в дизайн-проектировании?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Кибернетизация человеческой способности творить;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Открытие новых горизонтов существования  человека в искусственном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Замещение рукотворных возможностей человека техническими устройствами.</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28. </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объектами дизайна и народной художественной культуры?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В объекте деятельности: ориентация продукции на массовый спрос против элитарного, уникального.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субъекте деятельности: ремесленник против инженера;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целях и мотивах деятельности: духовно-нравственная  жизнь в быту против радостей от развлечений и физиологического комфорта.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инженером и дизайнером?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не обладает развитым эстетическим вкусом,   дизайнер не обладает строгим математическим мышлением;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ориентирован на научно-технические открытия, а дизайнер - на рынок и потребление;</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Проектная культура  - это совместное поле  деятельности инженера и дизайнера </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495591">
      <w:pPr>
        <w:spacing w:after="0" w:line="240" w:lineRule="auto"/>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30</w:t>
            </w:r>
          </w:p>
        </w:tc>
        <w:tc>
          <w:tcPr>
            <w:tcW w:w="9179" w:type="dxa"/>
          </w:tcPr>
          <w:p w:rsidR="002E7DA4" w:rsidRPr="0081255F" w:rsidRDefault="002E7DA4" w:rsidP="0081255F">
            <w:pPr>
              <w:spacing w:after="0" w:line="240" w:lineRule="auto"/>
              <w:contextualSpacing/>
              <w:rPr>
                <w:rFonts w:ascii="Times New Roman" w:hAnsi="Times New Roman"/>
                <w:b/>
                <w:i/>
                <w:sz w:val="24"/>
                <w:szCs w:val="24"/>
                <w:lang w:eastAsia="ru-RU"/>
              </w:rPr>
            </w:pPr>
            <w:r w:rsidRPr="0081255F">
              <w:rPr>
                <w:rFonts w:ascii="Times New Roman" w:hAnsi="Times New Roman"/>
                <w:b/>
                <w:i/>
                <w:sz w:val="24"/>
                <w:szCs w:val="24"/>
                <w:lang w:eastAsia="ru-RU"/>
              </w:rPr>
              <w:t xml:space="preserve">Каковы перспективы научного развития дизайна, прикладной художественной культуры  и инженерии?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Обоснование всеобщей научной  методологии, организующей   проектные модели, представления и конструкциями по законам живой природы.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междисциплинарной </w:t>
            </w:r>
            <w:proofErr w:type="spellStart"/>
            <w:r w:rsidRPr="0081255F">
              <w:rPr>
                <w:rFonts w:ascii="Times New Roman" w:hAnsi="Times New Roman"/>
                <w:sz w:val="24"/>
                <w:szCs w:val="24"/>
                <w:lang w:eastAsia="ru-RU"/>
              </w:rPr>
              <w:t>метанауки</w:t>
            </w:r>
            <w:proofErr w:type="spellEnd"/>
            <w:r w:rsidRPr="0081255F">
              <w:rPr>
                <w:rFonts w:ascii="Times New Roman" w:hAnsi="Times New Roman"/>
                <w:sz w:val="24"/>
                <w:szCs w:val="24"/>
                <w:lang w:eastAsia="ru-RU"/>
              </w:rPr>
              <w:t>, с сохранением специализированных методов;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новых сочетаний дизайна с различными формами духовной и материальной практики, по типу дизайна архитектурной среды, </w:t>
            </w:r>
            <w:proofErr w:type="spellStart"/>
            <w:r w:rsidRPr="0081255F">
              <w:rPr>
                <w:rFonts w:ascii="Times New Roman" w:hAnsi="Times New Roman"/>
                <w:sz w:val="24"/>
                <w:szCs w:val="24"/>
                <w:lang w:eastAsia="ru-RU"/>
              </w:rPr>
              <w:t>эргодизайна</w:t>
            </w:r>
            <w:proofErr w:type="spellEnd"/>
            <w:r w:rsidRPr="0081255F">
              <w:rPr>
                <w:rFonts w:ascii="Times New Roman" w:hAnsi="Times New Roman"/>
                <w:sz w:val="24"/>
                <w:szCs w:val="24"/>
                <w:lang w:eastAsia="ru-RU"/>
              </w:rPr>
              <w:t xml:space="preserve"> и пр.;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направления возможны.</w:t>
            </w:r>
          </w:p>
        </w:tc>
      </w:tr>
    </w:tbl>
    <w:p w:rsidR="002E7DA4" w:rsidRPr="00F0582B" w:rsidRDefault="002E7DA4" w:rsidP="00495591">
      <w:pPr>
        <w:spacing w:after="0" w:line="240" w:lineRule="auto"/>
        <w:contextualSpacing/>
        <w:rPr>
          <w:rFonts w:ascii="Times New Roman" w:hAnsi="Times New Roman"/>
          <w:sz w:val="24"/>
          <w:szCs w:val="24"/>
        </w:rPr>
      </w:pPr>
      <w:bookmarkStart w:id="0" w:name="_GoBack"/>
      <w:bookmarkEnd w:id="0"/>
    </w:p>
    <w:sectPr w:rsidR="002E7DA4" w:rsidRPr="00F0582B" w:rsidSect="00495591">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singleLevel"/>
    <w:tmpl w:val="00000014"/>
    <w:name w:val="WW8Num59"/>
    <w:lvl w:ilvl="0">
      <w:start w:val="1"/>
      <w:numFmt w:val="decimal"/>
      <w:lvlText w:val="%1."/>
      <w:lvlJc w:val="left"/>
      <w:pPr>
        <w:tabs>
          <w:tab w:val="num" w:pos="720"/>
        </w:tabs>
        <w:ind w:left="720" w:hanging="360"/>
      </w:pPr>
      <w:rPr>
        <w:rFonts w:cs="Times New Roman" w:hint="default"/>
        <w:i w:val="0"/>
      </w:rPr>
    </w:lvl>
  </w:abstractNum>
  <w:abstractNum w:abstractNumId="1"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9A0BD0"/>
    <w:multiLevelType w:val="hybridMultilevel"/>
    <w:tmpl w:val="948EA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A1535D"/>
    <w:multiLevelType w:val="hybridMultilevel"/>
    <w:tmpl w:val="2878E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0505C73"/>
    <w:multiLevelType w:val="hybridMultilevel"/>
    <w:tmpl w:val="BF8E3134"/>
    <w:lvl w:ilvl="0" w:tplc="1AB6206A">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23A076EF"/>
    <w:multiLevelType w:val="hybridMultilevel"/>
    <w:tmpl w:val="084231D0"/>
    <w:lvl w:ilvl="0" w:tplc="981C0E4E">
      <w:start w:val="1"/>
      <w:numFmt w:val="decimal"/>
      <w:lvlText w:val="%1."/>
      <w:lvlJc w:val="left"/>
      <w:pPr>
        <w:tabs>
          <w:tab w:val="num" w:pos="1080"/>
        </w:tabs>
        <w:ind w:left="1080" w:hanging="720"/>
      </w:pPr>
      <w:rPr>
        <w:rFonts w:cs="Times New Roman" w:hint="default"/>
      </w:rPr>
    </w:lvl>
    <w:lvl w:ilvl="1" w:tplc="0E288048" w:tentative="1">
      <w:start w:val="1"/>
      <w:numFmt w:val="bullet"/>
      <w:lvlText w:val=""/>
      <w:lvlJc w:val="left"/>
      <w:pPr>
        <w:tabs>
          <w:tab w:val="num" w:pos="1440"/>
        </w:tabs>
        <w:ind w:left="1440" w:hanging="360"/>
      </w:pPr>
      <w:rPr>
        <w:rFonts w:ascii="Wingdings" w:hAnsi="Wingdings" w:hint="default"/>
      </w:rPr>
    </w:lvl>
    <w:lvl w:ilvl="2" w:tplc="B33A5264" w:tentative="1">
      <w:start w:val="1"/>
      <w:numFmt w:val="bullet"/>
      <w:lvlText w:val=""/>
      <w:lvlJc w:val="left"/>
      <w:pPr>
        <w:tabs>
          <w:tab w:val="num" w:pos="2160"/>
        </w:tabs>
        <w:ind w:left="2160" w:hanging="360"/>
      </w:pPr>
      <w:rPr>
        <w:rFonts w:ascii="Wingdings" w:hAnsi="Wingdings" w:hint="default"/>
      </w:rPr>
    </w:lvl>
    <w:lvl w:ilvl="3" w:tplc="3CDC4E10" w:tentative="1">
      <w:start w:val="1"/>
      <w:numFmt w:val="bullet"/>
      <w:lvlText w:val=""/>
      <w:lvlJc w:val="left"/>
      <w:pPr>
        <w:tabs>
          <w:tab w:val="num" w:pos="2880"/>
        </w:tabs>
        <w:ind w:left="2880" w:hanging="360"/>
      </w:pPr>
      <w:rPr>
        <w:rFonts w:ascii="Wingdings" w:hAnsi="Wingdings" w:hint="default"/>
      </w:rPr>
    </w:lvl>
    <w:lvl w:ilvl="4" w:tplc="43883ADA" w:tentative="1">
      <w:start w:val="1"/>
      <w:numFmt w:val="bullet"/>
      <w:lvlText w:val=""/>
      <w:lvlJc w:val="left"/>
      <w:pPr>
        <w:tabs>
          <w:tab w:val="num" w:pos="3600"/>
        </w:tabs>
        <w:ind w:left="3600" w:hanging="360"/>
      </w:pPr>
      <w:rPr>
        <w:rFonts w:ascii="Wingdings" w:hAnsi="Wingdings" w:hint="default"/>
      </w:rPr>
    </w:lvl>
    <w:lvl w:ilvl="5" w:tplc="3078B982" w:tentative="1">
      <w:start w:val="1"/>
      <w:numFmt w:val="bullet"/>
      <w:lvlText w:val=""/>
      <w:lvlJc w:val="left"/>
      <w:pPr>
        <w:tabs>
          <w:tab w:val="num" w:pos="4320"/>
        </w:tabs>
        <w:ind w:left="4320" w:hanging="360"/>
      </w:pPr>
      <w:rPr>
        <w:rFonts w:ascii="Wingdings" w:hAnsi="Wingdings" w:hint="default"/>
      </w:rPr>
    </w:lvl>
    <w:lvl w:ilvl="6" w:tplc="65946E5C" w:tentative="1">
      <w:start w:val="1"/>
      <w:numFmt w:val="bullet"/>
      <w:lvlText w:val=""/>
      <w:lvlJc w:val="left"/>
      <w:pPr>
        <w:tabs>
          <w:tab w:val="num" w:pos="5040"/>
        </w:tabs>
        <w:ind w:left="5040" w:hanging="360"/>
      </w:pPr>
      <w:rPr>
        <w:rFonts w:ascii="Wingdings" w:hAnsi="Wingdings" w:hint="default"/>
      </w:rPr>
    </w:lvl>
    <w:lvl w:ilvl="7" w:tplc="190AF3F6" w:tentative="1">
      <w:start w:val="1"/>
      <w:numFmt w:val="bullet"/>
      <w:lvlText w:val=""/>
      <w:lvlJc w:val="left"/>
      <w:pPr>
        <w:tabs>
          <w:tab w:val="num" w:pos="5760"/>
        </w:tabs>
        <w:ind w:left="5760" w:hanging="360"/>
      </w:pPr>
      <w:rPr>
        <w:rFonts w:ascii="Wingdings" w:hAnsi="Wingdings" w:hint="default"/>
      </w:rPr>
    </w:lvl>
    <w:lvl w:ilvl="8" w:tplc="EEF6D1F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92110D"/>
    <w:multiLevelType w:val="hybridMultilevel"/>
    <w:tmpl w:val="BD4EF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1F439A6"/>
    <w:multiLevelType w:val="hybridMultilevel"/>
    <w:tmpl w:val="A0DA539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9"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6E57054"/>
    <w:multiLevelType w:val="hybridMultilevel"/>
    <w:tmpl w:val="F204282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3"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CC0288E"/>
    <w:multiLevelType w:val="hybridMultilevel"/>
    <w:tmpl w:val="323232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8"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7"/>
  </w:num>
  <w:num w:numId="3">
    <w:abstractNumId w:val="24"/>
  </w:num>
  <w:num w:numId="4">
    <w:abstractNumId w:val="55"/>
  </w:num>
  <w:num w:numId="5">
    <w:abstractNumId w:val="3"/>
  </w:num>
  <w:num w:numId="6">
    <w:abstractNumId w:val="34"/>
  </w:num>
  <w:num w:numId="7">
    <w:abstractNumId w:val="5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lvlOverride w:ilvl="0">
      <w:startOverride w:val="1"/>
    </w:lvlOverride>
  </w:num>
  <w:num w:numId="22">
    <w:abstractNumId w:val="16"/>
  </w:num>
  <w:num w:numId="23">
    <w:abstractNumId w:val="35"/>
  </w:num>
  <w:num w:numId="24">
    <w:abstractNumId w:val="29"/>
  </w:num>
  <w:num w:numId="25">
    <w:abstractNumId w:val="32"/>
  </w:num>
  <w:num w:numId="26">
    <w:abstractNumId w:val="44"/>
  </w:num>
  <w:num w:numId="27">
    <w:abstractNumId w:val="52"/>
  </w:num>
  <w:num w:numId="28">
    <w:abstractNumId w:val="53"/>
  </w:num>
  <w:num w:numId="29">
    <w:abstractNumId w:val="26"/>
  </w:num>
  <w:num w:numId="30">
    <w:abstractNumId w:val="2"/>
  </w:num>
  <w:num w:numId="31">
    <w:abstractNumId w:val="6"/>
  </w:num>
  <w:num w:numId="32">
    <w:abstractNumId w:val="57"/>
  </w:num>
  <w:num w:numId="33">
    <w:abstractNumId w:val="48"/>
  </w:num>
  <w:num w:numId="34">
    <w:abstractNumId w:val="49"/>
  </w:num>
  <w:num w:numId="35">
    <w:abstractNumId w:val="8"/>
  </w:num>
  <w:num w:numId="36">
    <w:abstractNumId w:val="15"/>
  </w:num>
  <w:num w:numId="37">
    <w:abstractNumId w:val="41"/>
  </w:num>
  <w:num w:numId="38">
    <w:abstractNumId w:val="38"/>
  </w:num>
  <w:num w:numId="39">
    <w:abstractNumId w:val="21"/>
  </w:num>
  <w:num w:numId="40">
    <w:abstractNumId w:val="46"/>
  </w:num>
  <w:num w:numId="41">
    <w:abstractNumId w:val="43"/>
  </w:num>
  <w:num w:numId="42">
    <w:abstractNumId w:val="7"/>
  </w:num>
  <w:num w:numId="43">
    <w:abstractNumId w:val="42"/>
  </w:num>
  <w:num w:numId="44">
    <w:abstractNumId w:val="33"/>
  </w:num>
  <w:num w:numId="45">
    <w:abstractNumId w:val="10"/>
  </w:num>
  <w:num w:numId="46">
    <w:abstractNumId w:val="20"/>
  </w:num>
  <w:num w:numId="47">
    <w:abstractNumId w:val="51"/>
  </w:num>
  <w:num w:numId="48">
    <w:abstractNumId w:val="22"/>
  </w:num>
  <w:num w:numId="49">
    <w:abstractNumId w:val="17"/>
  </w:num>
  <w:num w:numId="50">
    <w:abstractNumId w:val="45"/>
  </w:num>
  <w:num w:numId="51">
    <w:abstractNumId w:val="5"/>
  </w:num>
  <w:num w:numId="52">
    <w:abstractNumId w:val="11"/>
  </w:num>
  <w:num w:numId="53">
    <w:abstractNumId w:val="19"/>
  </w:num>
  <w:num w:numId="54">
    <w:abstractNumId w:val="50"/>
  </w:num>
  <w:num w:numId="55">
    <w:abstractNumId w:val="30"/>
  </w:num>
  <w:num w:numId="56">
    <w:abstractNumId w:val="0"/>
  </w:num>
  <w:num w:numId="57">
    <w:abstractNumId w:val="12"/>
  </w:num>
  <w:num w:numId="58">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B80"/>
    <w:rsid w:val="00027D6F"/>
    <w:rsid w:val="000312E6"/>
    <w:rsid w:val="00031B1A"/>
    <w:rsid w:val="00040530"/>
    <w:rsid w:val="00044FD9"/>
    <w:rsid w:val="00052D04"/>
    <w:rsid w:val="00060041"/>
    <w:rsid w:val="00066273"/>
    <w:rsid w:val="0008398D"/>
    <w:rsid w:val="00085C9B"/>
    <w:rsid w:val="0008649C"/>
    <w:rsid w:val="000A4FAA"/>
    <w:rsid w:val="000A5746"/>
    <w:rsid w:val="000A6F6C"/>
    <w:rsid w:val="000B266F"/>
    <w:rsid w:val="000C2CD7"/>
    <w:rsid w:val="000C4B37"/>
    <w:rsid w:val="000C62CB"/>
    <w:rsid w:val="000D6039"/>
    <w:rsid w:val="000F0719"/>
    <w:rsid w:val="000F5184"/>
    <w:rsid w:val="0010694D"/>
    <w:rsid w:val="001160FC"/>
    <w:rsid w:val="00130CE8"/>
    <w:rsid w:val="0014626D"/>
    <w:rsid w:val="001635BD"/>
    <w:rsid w:val="00165B1D"/>
    <w:rsid w:val="00175B22"/>
    <w:rsid w:val="001A42D0"/>
    <w:rsid w:val="001A7C7E"/>
    <w:rsid w:val="001B0F08"/>
    <w:rsid w:val="001B2BFA"/>
    <w:rsid w:val="001C3311"/>
    <w:rsid w:val="001D1B59"/>
    <w:rsid w:val="001E10D9"/>
    <w:rsid w:val="001F3D79"/>
    <w:rsid w:val="00200366"/>
    <w:rsid w:val="00205989"/>
    <w:rsid w:val="00207CC5"/>
    <w:rsid w:val="00210A8E"/>
    <w:rsid w:val="0023141A"/>
    <w:rsid w:val="00233263"/>
    <w:rsid w:val="0024091C"/>
    <w:rsid w:val="00241BB1"/>
    <w:rsid w:val="002629C1"/>
    <w:rsid w:val="002721FF"/>
    <w:rsid w:val="00276470"/>
    <w:rsid w:val="00284639"/>
    <w:rsid w:val="0029027A"/>
    <w:rsid w:val="00295BB2"/>
    <w:rsid w:val="00295E53"/>
    <w:rsid w:val="002A4F90"/>
    <w:rsid w:val="002B037D"/>
    <w:rsid w:val="002B5881"/>
    <w:rsid w:val="002B5AA0"/>
    <w:rsid w:val="002D1D82"/>
    <w:rsid w:val="002E7DA4"/>
    <w:rsid w:val="002F0C94"/>
    <w:rsid w:val="002F125E"/>
    <w:rsid w:val="002F1C20"/>
    <w:rsid w:val="002F58E0"/>
    <w:rsid w:val="002F7E66"/>
    <w:rsid w:val="0030305C"/>
    <w:rsid w:val="00315445"/>
    <w:rsid w:val="0033786B"/>
    <w:rsid w:val="00337D6C"/>
    <w:rsid w:val="003467D7"/>
    <w:rsid w:val="003548DD"/>
    <w:rsid w:val="003563FD"/>
    <w:rsid w:val="0036151E"/>
    <w:rsid w:val="003715C0"/>
    <w:rsid w:val="00372A47"/>
    <w:rsid w:val="00373524"/>
    <w:rsid w:val="00376DC8"/>
    <w:rsid w:val="00380A67"/>
    <w:rsid w:val="00386532"/>
    <w:rsid w:val="00386F5E"/>
    <w:rsid w:val="003B0C83"/>
    <w:rsid w:val="003C7E4C"/>
    <w:rsid w:val="003D1872"/>
    <w:rsid w:val="003D65ED"/>
    <w:rsid w:val="003E215C"/>
    <w:rsid w:val="003E69A7"/>
    <w:rsid w:val="00421F4A"/>
    <w:rsid w:val="00437F66"/>
    <w:rsid w:val="00441E0C"/>
    <w:rsid w:val="00454835"/>
    <w:rsid w:val="00455402"/>
    <w:rsid w:val="004612D1"/>
    <w:rsid w:val="004632F7"/>
    <w:rsid w:val="00467BFB"/>
    <w:rsid w:val="00493366"/>
    <w:rsid w:val="00495591"/>
    <w:rsid w:val="004A055E"/>
    <w:rsid w:val="004A1EDA"/>
    <w:rsid w:val="004A7287"/>
    <w:rsid w:val="004B4D64"/>
    <w:rsid w:val="004B7ACA"/>
    <w:rsid w:val="004C0B6D"/>
    <w:rsid w:val="004F06B3"/>
    <w:rsid w:val="004F3E73"/>
    <w:rsid w:val="004F5087"/>
    <w:rsid w:val="004F6018"/>
    <w:rsid w:val="004F6B40"/>
    <w:rsid w:val="005112D6"/>
    <w:rsid w:val="00520C2F"/>
    <w:rsid w:val="00525138"/>
    <w:rsid w:val="0053469F"/>
    <w:rsid w:val="00537E76"/>
    <w:rsid w:val="00562BC8"/>
    <w:rsid w:val="00565C90"/>
    <w:rsid w:val="005878D9"/>
    <w:rsid w:val="005A0413"/>
    <w:rsid w:val="005B178D"/>
    <w:rsid w:val="005B3ADF"/>
    <w:rsid w:val="005C4A04"/>
    <w:rsid w:val="005D6FE4"/>
    <w:rsid w:val="005E0F41"/>
    <w:rsid w:val="005E68F1"/>
    <w:rsid w:val="005F37FC"/>
    <w:rsid w:val="005F420A"/>
    <w:rsid w:val="006102CB"/>
    <w:rsid w:val="00617B4C"/>
    <w:rsid w:val="006201B8"/>
    <w:rsid w:val="00621442"/>
    <w:rsid w:val="00637EE8"/>
    <w:rsid w:val="00654100"/>
    <w:rsid w:val="00656937"/>
    <w:rsid w:val="0066165D"/>
    <w:rsid w:val="0066642E"/>
    <w:rsid w:val="006717DA"/>
    <w:rsid w:val="0067777A"/>
    <w:rsid w:val="00687BC1"/>
    <w:rsid w:val="006910EB"/>
    <w:rsid w:val="00694E77"/>
    <w:rsid w:val="00697DEF"/>
    <w:rsid w:val="006A5BF1"/>
    <w:rsid w:val="006A7167"/>
    <w:rsid w:val="006B4DDB"/>
    <w:rsid w:val="006B6321"/>
    <w:rsid w:val="006D1D0F"/>
    <w:rsid w:val="006D2018"/>
    <w:rsid w:val="006F3F21"/>
    <w:rsid w:val="00700AD7"/>
    <w:rsid w:val="00701B23"/>
    <w:rsid w:val="00701E41"/>
    <w:rsid w:val="007030F4"/>
    <w:rsid w:val="00703E6B"/>
    <w:rsid w:val="007077E3"/>
    <w:rsid w:val="00713EEA"/>
    <w:rsid w:val="0072153A"/>
    <w:rsid w:val="00721BD0"/>
    <w:rsid w:val="00723BBF"/>
    <w:rsid w:val="00752550"/>
    <w:rsid w:val="00762B2E"/>
    <w:rsid w:val="00781056"/>
    <w:rsid w:val="00787D8A"/>
    <w:rsid w:val="007967B5"/>
    <w:rsid w:val="007C1A2C"/>
    <w:rsid w:val="007C2DDB"/>
    <w:rsid w:val="007C425A"/>
    <w:rsid w:val="007D355F"/>
    <w:rsid w:val="007D48DB"/>
    <w:rsid w:val="007D5868"/>
    <w:rsid w:val="007E4E77"/>
    <w:rsid w:val="007E766B"/>
    <w:rsid w:val="007F1F7D"/>
    <w:rsid w:val="00801CBE"/>
    <w:rsid w:val="00803858"/>
    <w:rsid w:val="0081255F"/>
    <w:rsid w:val="00814EEE"/>
    <w:rsid w:val="00821547"/>
    <w:rsid w:val="00821981"/>
    <w:rsid w:val="00824946"/>
    <w:rsid w:val="00833F4C"/>
    <w:rsid w:val="00833F5D"/>
    <w:rsid w:val="008353ED"/>
    <w:rsid w:val="00843111"/>
    <w:rsid w:val="00844745"/>
    <w:rsid w:val="00862A60"/>
    <w:rsid w:val="00873402"/>
    <w:rsid w:val="00876F95"/>
    <w:rsid w:val="00877021"/>
    <w:rsid w:val="00885696"/>
    <w:rsid w:val="008A25F8"/>
    <w:rsid w:val="008B19A7"/>
    <w:rsid w:val="008B2513"/>
    <w:rsid w:val="008B6C72"/>
    <w:rsid w:val="008B731C"/>
    <w:rsid w:val="008C3B76"/>
    <w:rsid w:val="008C3BC3"/>
    <w:rsid w:val="008C7002"/>
    <w:rsid w:val="008C7A29"/>
    <w:rsid w:val="008C7E34"/>
    <w:rsid w:val="008D3048"/>
    <w:rsid w:val="008D5031"/>
    <w:rsid w:val="008E7746"/>
    <w:rsid w:val="008F3D9B"/>
    <w:rsid w:val="008F501D"/>
    <w:rsid w:val="008F616D"/>
    <w:rsid w:val="008F6403"/>
    <w:rsid w:val="008F6CE4"/>
    <w:rsid w:val="00900E3F"/>
    <w:rsid w:val="00904AA7"/>
    <w:rsid w:val="00916DD9"/>
    <w:rsid w:val="00917DF5"/>
    <w:rsid w:val="00925988"/>
    <w:rsid w:val="009406AD"/>
    <w:rsid w:val="00950098"/>
    <w:rsid w:val="009500D4"/>
    <w:rsid w:val="00966812"/>
    <w:rsid w:val="0098122E"/>
    <w:rsid w:val="009920B9"/>
    <w:rsid w:val="00993B3E"/>
    <w:rsid w:val="009B74FE"/>
    <w:rsid w:val="009C1107"/>
    <w:rsid w:val="009C6D35"/>
    <w:rsid w:val="009D4E8A"/>
    <w:rsid w:val="009D6606"/>
    <w:rsid w:val="009E0DAE"/>
    <w:rsid w:val="009E2628"/>
    <w:rsid w:val="009F332E"/>
    <w:rsid w:val="00A1099C"/>
    <w:rsid w:val="00A13431"/>
    <w:rsid w:val="00A32D9A"/>
    <w:rsid w:val="00A34B57"/>
    <w:rsid w:val="00A45C10"/>
    <w:rsid w:val="00A46C62"/>
    <w:rsid w:val="00A51CE7"/>
    <w:rsid w:val="00A57DB1"/>
    <w:rsid w:val="00A7006C"/>
    <w:rsid w:val="00A97B9F"/>
    <w:rsid w:val="00AA12EC"/>
    <w:rsid w:val="00AB64DA"/>
    <w:rsid w:val="00AC7B2B"/>
    <w:rsid w:val="00AD0B5B"/>
    <w:rsid w:val="00AE1A6C"/>
    <w:rsid w:val="00AE5604"/>
    <w:rsid w:val="00AF15B4"/>
    <w:rsid w:val="00B05D33"/>
    <w:rsid w:val="00B1589A"/>
    <w:rsid w:val="00B16769"/>
    <w:rsid w:val="00B23448"/>
    <w:rsid w:val="00B559A8"/>
    <w:rsid w:val="00B61679"/>
    <w:rsid w:val="00B80A99"/>
    <w:rsid w:val="00B85015"/>
    <w:rsid w:val="00B86445"/>
    <w:rsid w:val="00B94421"/>
    <w:rsid w:val="00B95D31"/>
    <w:rsid w:val="00BA108A"/>
    <w:rsid w:val="00BA4D1B"/>
    <w:rsid w:val="00BB1B65"/>
    <w:rsid w:val="00BC1EA0"/>
    <w:rsid w:val="00BC4EF7"/>
    <w:rsid w:val="00BC7044"/>
    <w:rsid w:val="00BE004E"/>
    <w:rsid w:val="00BF15DC"/>
    <w:rsid w:val="00BF3DAD"/>
    <w:rsid w:val="00C04E40"/>
    <w:rsid w:val="00C222FE"/>
    <w:rsid w:val="00C3274F"/>
    <w:rsid w:val="00C34941"/>
    <w:rsid w:val="00C41B39"/>
    <w:rsid w:val="00C448AD"/>
    <w:rsid w:val="00C47832"/>
    <w:rsid w:val="00C55167"/>
    <w:rsid w:val="00C64C5D"/>
    <w:rsid w:val="00C66E64"/>
    <w:rsid w:val="00C72A2B"/>
    <w:rsid w:val="00C73801"/>
    <w:rsid w:val="00C74F63"/>
    <w:rsid w:val="00C843B2"/>
    <w:rsid w:val="00C944E8"/>
    <w:rsid w:val="00C969EC"/>
    <w:rsid w:val="00CA12A8"/>
    <w:rsid w:val="00CA6382"/>
    <w:rsid w:val="00CC2201"/>
    <w:rsid w:val="00CC5FCC"/>
    <w:rsid w:val="00CD3374"/>
    <w:rsid w:val="00CD71C0"/>
    <w:rsid w:val="00CF7C50"/>
    <w:rsid w:val="00D107BA"/>
    <w:rsid w:val="00D239DB"/>
    <w:rsid w:val="00D30A07"/>
    <w:rsid w:val="00D40765"/>
    <w:rsid w:val="00D41E1D"/>
    <w:rsid w:val="00D62003"/>
    <w:rsid w:val="00D71F0F"/>
    <w:rsid w:val="00D85468"/>
    <w:rsid w:val="00D95331"/>
    <w:rsid w:val="00DB4610"/>
    <w:rsid w:val="00DC11F5"/>
    <w:rsid w:val="00DC3743"/>
    <w:rsid w:val="00DD1767"/>
    <w:rsid w:val="00DE7815"/>
    <w:rsid w:val="00E02B33"/>
    <w:rsid w:val="00E07CB9"/>
    <w:rsid w:val="00E13DD4"/>
    <w:rsid w:val="00E17002"/>
    <w:rsid w:val="00E40C32"/>
    <w:rsid w:val="00E73332"/>
    <w:rsid w:val="00E74182"/>
    <w:rsid w:val="00E758A6"/>
    <w:rsid w:val="00E83820"/>
    <w:rsid w:val="00E9132D"/>
    <w:rsid w:val="00E914E0"/>
    <w:rsid w:val="00EA07D0"/>
    <w:rsid w:val="00ED2F7E"/>
    <w:rsid w:val="00ED3B4A"/>
    <w:rsid w:val="00F0582B"/>
    <w:rsid w:val="00F16030"/>
    <w:rsid w:val="00F178F2"/>
    <w:rsid w:val="00F219A7"/>
    <w:rsid w:val="00F30A31"/>
    <w:rsid w:val="00F34520"/>
    <w:rsid w:val="00F3762F"/>
    <w:rsid w:val="00F54791"/>
    <w:rsid w:val="00F60E80"/>
    <w:rsid w:val="00F613CA"/>
    <w:rsid w:val="00F76323"/>
    <w:rsid w:val="00F81AAD"/>
    <w:rsid w:val="00FB0EC2"/>
    <w:rsid w:val="00FB2105"/>
    <w:rsid w:val="00FB68FA"/>
    <w:rsid w:val="00FD030B"/>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B70083"/>
  <w15:docId w15:val="{B7BA855A-1C4A-446A-B50D-2900335F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6E52DE"/>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E52DE"/>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6E52DE"/>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character" w:customStyle="1" w:styleId="block-info-serpleft">
    <w:name w:val="block-info-serp__left"/>
    <w:uiPriority w:val="99"/>
    <w:rsid w:val="004F6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617189">
      <w:marLeft w:val="0"/>
      <w:marRight w:val="0"/>
      <w:marTop w:val="0"/>
      <w:marBottom w:val="0"/>
      <w:divBdr>
        <w:top w:val="none" w:sz="0" w:space="0" w:color="auto"/>
        <w:left w:val="none" w:sz="0" w:space="0" w:color="auto"/>
        <w:bottom w:val="none" w:sz="0" w:space="0" w:color="auto"/>
        <w:right w:val="none" w:sz="0" w:space="0" w:color="auto"/>
      </w:divBdr>
    </w:div>
    <w:div w:id="1306617190">
      <w:marLeft w:val="0"/>
      <w:marRight w:val="0"/>
      <w:marTop w:val="0"/>
      <w:marBottom w:val="0"/>
      <w:divBdr>
        <w:top w:val="none" w:sz="0" w:space="0" w:color="auto"/>
        <w:left w:val="none" w:sz="0" w:space="0" w:color="auto"/>
        <w:bottom w:val="none" w:sz="0" w:space="0" w:color="auto"/>
        <w:right w:val="none" w:sz="0" w:space="0" w:color="auto"/>
      </w:divBdr>
    </w:div>
    <w:div w:id="1306617191">
      <w:marLeft w:val="0"/>
      <w:marRight w:val="0"/>
      <w:marTop w:val="0"/>
      <w:marBottom w:val="0"/>
      <w:divBdr>
        <w:top w:val="none" w:sz="0" w:space="0" w:color="auto"/>
        <w:left w:val="none" w:sz="0" w:space="0" w:color="auto"/>
        <w:bottom w:val="none" w:sz="0" w:space="0" w:color="auto"/>
        <w:right w:val="none" w:sz="0" w:space="0" w:color="auto"/>
      </w:divBdr>
    </w:div>
    <w:div w:id="1306617192">
      <w:marLeft w:val="0"/>
      <w:marRight w:val="0"/>
      <w:marTop w:val="0"/>
      <w:marBottom w:val="0"/>
      <w:divBdr>
        <w:top w:val="none" w:sz="0" w:space="0" w:color="auto"/>
        <w:left w:val="none" w:sz="0" w:space="0" w:color="auto"/>
        <w:bottom w:val="none" w:sz="0" w:space="0" w:color="auto"/>
        <w:right w:val="none" w:sz="0" w:space="0" w:color="auto"/>
      </w:divBdr>
    </w:div>
    <w:div w:id="1306617197">
      <w:marLeft w:val="0"/>
      <w:marRight w:val="0"/>
      <w:marTop w:val="0"/>
      <w:marBottom w:val="0"/>
      <w:divBdr>
        <w:top w:val="none" w:sz="0" w:space="0" w:color="auto"/>
        <w:left w:val="none" w:sz="0" w:space="0" w:color="auto"/>
        <w:bottom w:val="none" w:sz="0" w:space="0" w:color="auto"/>
        <w:right w:val="none" w:sz="0" w:space="0" w:color="auto"/>
      </w:divBdr>
    </w:div>
    <w:div w:id="1306617201">
      <w:marLeft w:val="0"/>
      <w:marRight w:val="0"/>
      <w:marTop w:val="0"/>
      <w:marBottom w:val="0"/>
      <w:divBdr>
        <w:top w:val="none" w:sz="0" w:space="0" w:color="auto"/>
        <w:left w:val="none" w:sz="0" w:space="0" w:color="auto"/>
        <w:bottom w:val="none" w:sz="0" w:space="0" w:color="auto"/>
        <w:right w:val="none" w:sz="0" w:space="0" w:color="auto"/>
      </w:divBdr>
      <w:divsChild>
        <w:div w:id="1306617193">
          <w:marLeft w:val="806"/>
          <w:marRight w:val="0"/>
          <w:marTop w:val="0"/>
          <w:marBottom w:val="0"/>
          <w:divBdr>
            <w:top w:val="none" w:sz="0" w:space="0" w:color="auto"/>
            <w:left w:val="none" w:sz="0" w:space="0" w:color="auto"/>
            <w:bottom w:val="none" w:sz="0" w:space="0" w:color="auto"/>
            <w:right w:val="none" w:sz="0" w:space="0" w:color="auto"/>
          </w:divBdr>
        </w:div>
        <w:div w:id="1306617194">
          <w:marLeft w:val="806"/>
          <w:marRight w:val="0"/>
          <w:marTop w:val="0"/>
          <w:marBottom w:val="0"/>
          <w:divBdr>
            <w:top w:val="none" w:sz="0" w:space="0" w:color="auto"/>
            <w:left w:val="none" w:sz="0" w:space="0" w:color="auto"/>
            <w:bottom w:val="none" w:sz="0" w:space="0" w:color="auto"/>
            <w:right w:val="none" w:sz="0" w:space="0" w:color="auto"/>
          </w:divBdr>
        </w:div>
        <w:div w:id="1306617195">
          <w:marLeft w:val="806"/>
          <w:marRight w:val="0"/>
          <w:marTop w:val="0"/>
          <w:marBottom w:val="0"/>
          <w:divBdr>
            <w:top w:val="none" w:sz="0" w:space="0" w:color="auto"/>
            <w:left w:val="none" w:sz="0" w:space="0" w:color="auto"/>
            <w:bottom w:val="none" w:sz="0" w:space="0" w:color="auto"/>
            <w:right w:val="none" w:sz="0" w:space="0" w:color="auto"/>
          </w:divBdr>
        </w:div>
        <w:div w:id="1306617196">
          <w:marLeft w:val="806"/>
          <w:marRight w:val="0"/>
          <w:marTop w:val="0"/>
          <w:marBottom w:val="0"/>
          <w:divBdr>
            <w:top w:val="none" w:sz="0" w:space="0" w:color="auto"/>
            <w:left w:val="none" w:sz="0" w:space="0" w:color="auto"/>
            <w:bottom w:val="none" w:sz="0" w:space="0" w:color="auto"/>
            <w:right w:val="none" w:sz="0" w:space="0" w:color="auto"/>
          </w:divBdr>
        </w:div>
        <w:div w:id="1306617198">
          <w:marLeft w:val="806"/>
          <w:marRight w:val="0"/>
          <w:marTop w:val="0"/>
          <w:marBottom w:val="0"/>
          <w:divBdr>
            <w:top w:val="none" w:sz="0" w:space="0" w:color="auto"/>
            <w:left w:val="none" w:sz="0" w:space="0" w:color="auto"/>
            <w:bottom w:val="none" w:sz="0" w:space="0" w:color="auto"/>
            <w:right w:val="none" w:sz="0" w:space="0" w:color="auto"/>
          </w:divBdr>
        </w:div>
        <w:div w:id="1306617199">
          <w:marLeft w:val="806"/>
          <w:marRight w:val="0"/>
          <w:marTop w:val="0"/>
          <w:marBottom w:val="0"/>
          <w:divBdr>
            <w:top w:val="none" w:sz="0" w:space="0" w:color="auto"/>
            <w:left w:val="none" w:sz="0" w:space="0" w:color="auto"/>
            <w:bottom w:val="none" w:sz="0" w:space="0" w:color="auto"/>
            <w:right w:val="none" w:sz="0" w:space="0" w:color="auto"/>
          </w:divBdr>
        </w:div>
        <w:div w:id="1306617200">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festival.1september.ru/articles/64574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90372?category_pk=4638" TargetMode="External"/><Relationship Id="rId12" Type="http://schemas.openxmlformats.org/officeDocument/2006/relationships/hyperlink" Target="https://elibrary.ru/" TargetMode="External"/><Relationship Id="rId17" Type="http://schemas.openxmlformats.org/officeDocument/2006/relationships/hyperlink" Target="http://www.glazychev.ru/" TargetMode="External"/><Relationship Id="rId2" Type="http://schemas.openxmlformats.org/officeDocument/2006/relationships/styles" Target="styles.xml"/><Relationship Id="rId16" Type="http://schemas.openxmlformats.org/officeDocument/2006/relationships/hyperlink" Target="http://architektonika.ru/" TargetMode="External"/><Relationship Id="rId1" Type="http://schemas.openxmlformats.org/officeDocument/2006/relationships/numbering" Target="numbering.xml"/><Relationship Id="rId6" Type="http://schemas.openxmlformats.org/officeDocument/2006/relationships/hyperlink" Target="https://e.lanbook.com/book/90770?category_pk=4638" TargetMode="External"/><Relationship Id="rId11" Type="http://schemas.openxmlformats.org/officeDocument/2006/relationships/hyperlink" Target="http://www.consultant.ru/" TargetMode="External"/><Relationship Id="rId5" Type="http://schemas.openxmlformats.org/officeDocument/2006/relationships/hyperlink" Target="https://e.lanbook.com/book/93545?category_pk=4638" TargetMode="External"/><Relationship Id="rId15" Type="http://schemas.openxmlformats.org/officeDocument/2006/relationships/hyperlink" Target="http://www.rudesign.ru/"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hyperlink" Target="http://www.sdrussi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12321</Words>
  <Characters>70231</Characters>
  <Application>Microsoft Office Word</Application>
  <DocSecurity>0</DocSecurity>
  <Lines>585</Lines>
  <Paragraphs>164</Paragraphs>
  <ScaleCrop>false</ScaleCrop>
  <Company/>
  <LinksUpToDate>false</LinksUpToDate>
  <CharactersWithSpaces>82388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17</cp:revision>
  <dcterms:created xsi:type="dcterms:W3CDTF">2021-09-29T18:25:00Z</dcterms:created>
  <dcterms:modified xsi:type="dcterms:W3CDTF">2025-03-28T07:42:00Z</dcterms:modified>
</cp:coreProperties>
</file>